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EC6B0" w14:textId="4C34F553" w:rsidR="00554C94" w:rsidRDefault="009375E1" w:rsidP="00554C94">
      <w:pPr>
        <w:tabs>
          <w:tab w:val="left" w:pos="6898"/>
        </w:tabs>
        <w:rPr>
          <w:rFonts w:ascii="DengXian" w:eastAsia="DengXian" w:hAnsi="DengXian"/>
          <w:sz w:val="48"/>
          <w:szCs w:val="48"/>
        </w:rPr>
      </w:pPr>
      <w:r w:rsidRPr="00B6702A">
        <w:rPr>
          <w:rFonts w:ascii="DengXian" w:eastAsia="DengXian" w:hAnsi="DengXian"/>
          <w:noProof/>
          <w:sz w:val="48"/>
          <w:szCs w:val="48"/>
        </w:rPr>
        <w:drawing>
          <wp:anchor distT="0" distB="0" distL="114300" distR="114300" simplePos="0" relativeHeight="251660288" behindDoc="0" locked="0" layoutInCell="1" allowOverlap="1" wp14:anchorId="20A175C0" wp14:editId="741D6CC9">
            <wp:simplePos x="0" y="0"/>
            <wp:positionH relativeFrom="column">
              <wp:posOffset>791737</wp:posOffset>
            </wp:positionH>
            <wp:positionV relativeFrom="paragraph">
              <wp:posOffset>381527</wp:posOffset>
            </wp:positionV>
            <wp:extent cx="1844040" cy="6019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ar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4040" cy="601980"/>
                    </a:xfrm>
                    <a:prstGeom prst="rect">
                      <a:avLst/>
                    </a:prstGeom>
                  </pic:spPr>
                </pic:pic>
              </a:graphicData>
            </a:graphic>
            <wp14:sizeRelH relativeFrom="page">
              <wp14:pctWidth>0</wp14:pctWidth>
            </wp14:sizeRelH>
            <wp14:sizeRelV relativeFrom="page">
              <wp14:pctHeight>0</wp14:pctHeight>
            </wp14:sizeRelV>
          </wp:anchor>
        </w:drawing>
      </w:r>
    </w:p>
    <w:p w14:paraId="2D2BCF01" w14:textId="71E03F69" w:rsidR="00554C94" w:rsidRDefault="008C7C39">
      <w:pPr>
        <w:rPr>
          <w:rFonts w:ascii="DengXian" w:eastAsia="DengXian" w:hAnsi="DengXian"/>
          <w:sz w:val="48"/>
          <w:szCs w:val="48"/>
        </w:rPr>
      </w:pPr>
      <w:r>
        <w:rPr>
          <w:rFonts w:ascii="DengXian" w:eastAsia="DengXian" w:hAnsi="DengXian"/>
          <w:noProof/>
          <w:sz w:val="48"/>
          <w:szCs w:val="48"/>
        </w:rPr>
        <mc:AlternateContent>
          <mc:Choice Requires="wps">
            <w:drawing>
              <wp:anchor distT="0" distB="0" distL="114300" distR="114300" simplePos="0" relativeHeight="251676672" behindDoc="0" locked="0" layoutInCell="1" allowOverlap="1" wp14:anchorId="133361C0" wp14:editId="39D36E16">
                <wp:simplePos x="0" y="0"/>
                <wp:positionH relativeFrom="column">
                  <wp:posOffset>2720340</wp:posOffset>
                </wp:positionH>
                <wp:positionV relativeFrom="paragraph">
                  <wp:posOffset>107315</wp:posOffset>
                </wp:positionV>
                <wp:extent cx="2936875" cy="427703"/>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936875" cy="427703"/>
                        </a:xfrm>
                        <a:prstGeom prst="rect">
                          <a:avLst/>
                        </a:prstGeom>
                        <a:noFill/>
                        <a:ln w="6350">
                          <a:noFill/>
                        </a:ln>
                      </wps:spPr>
                      <wps:txbx>
                        <w:txbxContent>
                          <w:p w14:paraId="01C3043D" w14:textId="60BB840C" w:rsidR="008C7C39" w:rsidRPr="00DD098B" w:rsidRDefault="008C7C39" w:rsidP="008C7C39">
                            <w:pPr>
                              <w:jc w:val="center"/>
                              <w:rPr>
                                <w:rFonts w:ascii="Optima" w:hAnsi="Optima"/>
                                <w:color w:val="2E74B5" w:themeColor="accent5" w:themeShade="BF"/>
                                <w:sz w:val="40"/>
                                <w:szCs w:val="40"/>
                              </w:rPr>
                            </w:pPr>
                            <w:r w:rsidRPr="00DD098B">
                              <w:rPr>
                                <w:rFonts w:ascii="Optima" w:hAnsi="Optima"/>
                                <w:color w:val="2E74B5" w:themeColor="accent5" w:themeShade="BF"/>
                                <w:sz w:val="40"/>
                                <w:szCs w:val="40"/>
                              </w:rPr>
                              <w:t>RESEARCH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3361C0" id="_x0000_t202" coordsize="21600,21600" o:spt="202" path="m,l,21600r21600,l21600,xe">
                <v:stroke joinstyle="miter"/>
                <v:path gradientshapeok="t" o:connecttype="rect"/>
              </v:shapetype>
              <v:shape id="Text Box 26" o:spid="_x0000_s1026" type="#_x0000_t202" style="position:absolute;margin-left:214.2pt;margin-top:8.45pt;width:231.25pt;height:33.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" filled="f" stroked="f" strokeweight=".5pt">
                <v:textbox>
                  <w:txbxContent>
                    <w:p w14:paraId="01C3043D" w14:textId="60BB840C" w:rsidR="008C7C39" w:rsidRPr="00DD098B" w:rsidRDefault="008C7C39" w:rsidP="008C7C39">
                      <w:pPr>
                        <w:jc w:val="center"/>
                        <w:rPr>
                          <w:rFonts w:ascii="Optima" w:hAnsi="Optima"/>
                          <w:color w:val="2E74B5" w:themeColor="accent5" w:themeShade="BF"/>
                          <w:sz w:val="40"/>
                          <w:szCs w:val="40"/>
                        </w:rPr>
                      </w:pPr>
                      <w:r w:rsidRPr="00DD098B">
                        <w:rPr>
                          <w:rFonts w:ascii="Optima" w:hAnsi="Optima"/>
                          <w:color w:val="2E74B5" w:themeColor="accent5" w:themeShade="BF"/>
                          <w:sz w:val="40"/>
                          <w:szCs w:val="40"/>
                        </w:rPr>
                        <w:t>RESEARCH SUMMARY</w:t>
                      </w:r>
                    </w:p>
                  </w:txbxContent>
                </v:textbox>
              </v:shape>
            </w:pict>
          </mc:Fallback>
        </mc:AlternateContent>
      </w:r>
    </w:p>
    <w:p w14:paraId="627FDB09" w14:textId="64B2765C" w:rsidR="00554C94" w:rsidRDefault="00AE46CA">
      <w:pPr>
        <w:rPr>
          <w:rFonts w:ascii="DengXian" w:eastAsia="DengXian" w:hAnsi="DengXian"/>
          <w:sz w:val="48"/>
          <w:szCs w:val="48"/>
        </w:rPr>
      </w:pPr>
      <w:r w:rsidRPr="00B6702A">
        <w:rPr>
          <w:rFonts w:ascii="DengXian" w:eastAsia="DengXian" w:hAnsi="DengXian"/>
          <w:noProof/>
          <w:sz w:val="48"/>
          <w:szCs w:val="48"/>
        </w:rPr>
        <mc:AlternateContent>
          <mc:Choice Requires="wps">
            <w:drawing>
              <wp:anchor distT="0" distB="0" distL="114300" distR="114300" simplePos="0" relativeHeight="251662336" behindDoc="0" locked="0" layoutInCell="1" allowOverlap="1" wp14:anchorId="2F268272" wp14:editId="5A7599F6">
                <wp:simplePos x="0" y="0"/>
                <wp:positionH relativeFrom="column">
                  <wp:posOffset>791737</wp:posOffset>
                </wp:positionH>
                <wp:positionV relativeFrom="paragraph">
                  <wp:posOffset>311924</wp:posOffset>
                </wp:positionV>
                <wp:extent cx="6299711" cy="802888"/>
                <wp:effectExtent l="0" t="0" r="0" b="0"/>
                <wp:wrapNone/>
                <wp:docPr id="3" name="Text Box 3"/>
                <wp:cNvGraphicFramePr/>
                <a:graphic xmlns:a="http://schemas.openxmlformats.org/drawingml/2006/main">
                  <a:graphicData uri="http://schemas.microsoft.com/office/word/2010/wordprocessingShape">
                    <wps:wsp>
                      <wps:cNvSpPr txBox="1"/>
                      <wps:spPr>
                        <a:xfrm>
                          <a:off x="0" y="0"/>
                          <a:ext cx="6299711" cy="802888"/>
                        </a:xfrm>
                        <a:prstGeom prst="rect">
                          <a:avLst/>
                        </a:prstGeom>
                        <a:noFill/>
                        <a:ln w="6350">
                          <a:noFill/>
                        </a:ln>
                      </wps:spPr>
                      <wps:txbx>
                        <w:txbxContent>
                          <w:p w14:paraId="63A2D317" w14:textId="434A303C" w:rsidR="0023784A" w:rsidRPr="0023784A" w:rsidRDefault="0023784A" w:rsidP="0023784A">
                            <w:pPr>
                              <w:pStyle w:val="Heading1"/>
                              <w:spacing w:before="0" w:after="375"/>
                              <w:rPr>
                                <w:rFonts w:ascii="Optima" w:eastAsia="Apple SD Gothic Neo UltraLight" w:hAnsi="Optima" w:cs="Calibri Light"/>
                                <w:color w:val="404040" w:themeColor="text1" w:themeTint="BF"/>
                                <w:lang w:val="en-US"/>
                              </w:rPr>
                            </w:pPr>
                            <w:r w:rsidRPr="0023784A">
                              <w:rPr>
                                <w:rFonts w:ascii="Optima" w:eastAsia="Apple SD Gothic Neo UltraLight" w:hAnsi="Optima" w:cs="Calibri Light"/>
                                <w:color w:val="404040" w:themeColor="text1" w:themeTint="BF"/>
                                <w:lang w:val="en-US"/>
                              </w:rPr>
                              <w:t xml:space="preserve">The </w:t>
                            </w:r>
                            <w:r w:rsidRPr="0023784A">
                              <w:rPr>
                                <w:rFonts w:ascii="Optima" w:eastAsia="Apple SD Gothic Neo UltraLight" w:hAnsi="Optima" w:cs="Calibri Light"/>
                                <w:color w:val="404040" w:themeColor="text1" w:themeTint="BF"/>
                              </w:rPr>
                              <w:t>POTENTIAL IMPACT OF INITIATING ANTIRETROVIRAL THERAPY WITH INTEGRASE INHIBITORS ON HIV TRANSMISSION RISK IN BRITISH COLUMBIA, CANADA</w:t>
                            </w:r>
                          </w:p>
                          <w:p w14:paraId="4F0251BB" w14:textId="171E6448" w:rsidR="00ED7FC3" w:rsidRPr="00BD663D" w:rsidRDefault="00ED7FC3" w:rsidP="0023784A">
                            <w:pPr>
                              <w:pStyle w:val="Heading1"/>
                              <w:spacing w:before="0" w:after="375"/>
                              <w:rPr>
                                <w:rFonts w:ascii="Optima" w:eastAsia="Apple SD Gothic Neo UltraLight" w:hAnsi="Optima" w:cs="Calibri Light"/>
                                <w:color w:val="404040" w:themeColor="text1" w:themeTint="BF"/>
                              </w:rPr>
                            </w:pPr>
                          </w:p>
                          <w:p w14:paraId="3D3CC17C" w14:textId="1398264F" w:rsidR="00ED7FC3" w:rsidRPr="00BD663D" w:rsidRDefault="00ED7FC3" w:rsidP="00B57175">
                            <w:pPr>
                              <w:rPr>
                                <w:rFonts w:ascii="Optima" w:eastAsia="Apple SD Gothic Neo UltraLight" w:hAnsi="Optima" w:cs="Calibri Light"/>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68272" id="Text Box 3" o:spid="_x0000_s1027" type="#_x0000_t202" style="position:absolute;margin-left:62.35pt;margin-top:24.55pt;width:496.05pt;height:6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" filled="f" stroked="f" strokeweight=".5pt">
                <v:textbox>
                  <w:txbxContent>
                    <w:p w14:paraId="63A2D317" w14:textId="434A303C" w:rsidR="0023784A" w:rsidRPr="0023784A" w:rsidRDefault="0023784A" w:rsidP="0023784A">
                      <w:pPr>
                        <w:pStyle w:val="Heading1"/>
                        <w:spacing w:before="0" w:after="375"/>
                        <w:rPr>
                          <w:rFonts w:ascii="Optima" w:eastAsia="Apple SD Gothic Neo UltraLight" w:hAnsi="Optima" w:cs="Calibri Light"/>
                          <w:color w:val="404040" w:themeColor="text1" w:themeTint="BF"/>
                          <w:lang w:val="en-US"/>
                        </w:rPr>
                      </w:pPr>
                      <w:r w:rsidRPr="0023784A">
                        <w:rPr>
                          <w:rFonts w:ascii="Optima" w:eastAsia="Apple SD Gothic Neo UltraLight" w:hAnsi="Optima" w:cs="Calibri Light"/>
                          <w:color w:val="404040" w:themeColor="text1" w:themeTint="BF"/>
                          <w:lang w:val="en-US"/>
                        </w:rPr>
                        <w:t xml:space="preserve">The </w:t>
                      </w:r>
                      <w:r w:rsidRPr="0023784A">
                        <w:rPr>
                          <w:rFonts w:ascii="Optima" w:eastAsia="Apple SD Gothic Neo UltraLight" w:hAnsi="Optima" w:cs="Calibri Light"/>
                          <w:color w:val="404040" w:themeColor="text1" w:themeTint="BF"/>
                        </w:rPr>
                        <w:t>POTENTIAL IMPACT OF INITIATING ANTIRETROVIRAL THERAPY WITH INTEGRASE INHIBITORS ON HIV TRANSMISSION RISK IN BRITISH COLUMBIA, CANADA</w:t>
                      </w:r>
                    </w:p>
                    <w:p w14:paraId="4F0251BB" w14:textId="171E6448" w:rsidR="00ED7FC3" w:rsidRPr="00BD663D" w:rsidRDefault="00ED7FC3" w:rsidP="0023784A">
                      <w:pPr>
                        <w:pStyle w:val="Heading1"/>
                        <w:spacing w:before="0" w:after="375"/>
                        <w:rPr>
                          <w:rFonts w:ascii="Optima" w:eastAsia="Apple SD Gothic Neo UltraLight" w:hAnsi="Optima" w:cs="Calibri Light"/>
                          <w:color w:val="404040" w:themeColor="text1" w:themeTint="BF"/>
                        </w:rPr>
                      </w:pPr>
                    </w:p>
                    <w:p w14:paraId="3D3CC17C" w14:textId="1398264F" w:rsidR="00ED7FC3" w:rsidRPr="00BD663D" w:rsidRDefault="00ED7FC3" w:rsidP="00B57175">
                      <w:pPr>
                        <w:rPr>
                          <w:rFonts w:ascii="Optima" w:eastAsia="Apple SD Gothic Neo UltraLight" w:hAnsi="Optima" w:cs="Calibri Light"/>
                          <w:color w:val="404040" w:themeColor="text1" w:themeTint="BF"/>
                        </w:rPr>
                      </w:pPr>
                    </w:p>
                  </w:txbxContent>
                </v:textbox>
              </v:shape>
            </w:pict>
          </mc:Fallback>
        </mc:AlternateContent>
      </w:r>
    </w:p>
    <w:p w14:paraId="373D191E" w14:textId="69EDDF98" w:rsidR="009375E1" w:rsidRDefault="0082244A" w:rsidP="0082244A">
      <w:pPr>
        <w:jc w:val="center"/>
        <w:rPr>
          <w:rFonts w:ascii="DengXian" w:eastAsia="DengXian" w:hAnsi="DengXian"/>
          <w:sz w:val="48"/>
          <w:szCs w:val="48"/>
        </w:rPr>
      </w:pPr>
      <w:r>
        <w:rPr>
          <w:rFonts w:ascii="DengXian" w:eastAsia="DengXian" w:hAnsi="DengXian"/>
          <w:noProof/>
          <w:sz w:val="48"/>
          <w:szCs w:val="48"/>
        </w:rPr>
        <mc:AlternateContent>
          <mc:Choice Requires="wps">
            <w:drawing>
              <wp:anchor distT="0" distB="0" distL="114300" distR="114300" simplePos="0" relativeHeight="251675648" behindDoc="0" locked="0" layoutInCell="1" allowOverlap="1" wp14:anchorId="43BF9DEE" wp14:editId="6F0ADA0E">
                <wp:simplePos x="0" y="0"/>
                <wp:positionH relativeFrom="column">
                  <wp:posOffset>3110865</wp:posOffset>
                </wp:positionH>
                <wp:positionV relativeFrom="paragraph">
                  <wp:posOffset>8111490</wp:posOffset>
                </wp:positionV>
                <wp:extent cx="3598606" cy="89051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598606" cy="890515"/>
                        </a:xfrm>
                        <a:prstGeom prst="rect">
                          <a:avLst/>
                        </a:prstGeom>
                        <a:noFill/>
                        <a:ln w="6350">
                          <a:noFill/>
                        </a:ln>
                      </wps:spPr>
                      <wps:txbx>
                        <w:txbxContent>
                          <w:p w14:paraId="43023582" w14:textId="77777777" w:rsidR="008C7C39" w:rsidRPr="008C7C39" w:rsidRDefault="008C7C39" w:rsidP="008C7C39">
                            <w:pPr>
                              <w:jc w:val="right"/>
                              <w:rPr>
                                <w:b/>
                                <w:color w:val="FFFFFF" w:themeColor="background1"/>
                              </w:rPr>
                            </w:pPr>
                            <w:r w:rsidRPr="008C7C39">
                              <w:rPr>
                                <w:b/>
                                <w:color w:val="FFFFFF" w:themeColor="background1"/>
                              </w:rPr>
                              <w:t xml:space="preserve">St. Paul’s Hospital </w:t>
                            </w:r>
                          </w:p>
                          <w:p w14:paraId="0D962157" w14:textId="3130AB21" w:rsidR="008C7C39" w:rsidRPr="008C7C39" w:rsidRDefault="008C7C39" w:rsidP="008C7C39">
                            <w:pPr>
                              <w:jc w:val="right"/>
                              <w:rPr>
                                <w:b/>
                                <w:color w:val="FFFFFF" w:themeColor="background1"/>
                              </w:rPr>
                            </w:pPr>
                            <w:r w:rsidRPr="008C7C39">
                              <w:rPr>
                                <w:b/>
                                <w:color w:val="FFFFFF" w:themeColor="background1"/>
                              </w:rPr>
                              <w:t xml:space="preserve">608 - 1081 Burrard Street Vancouver, BC </w:t>
                            </w:r>
                          </w:p>
                          <w:p w14:paraId="686332D9" w14:textId="46CBA56D" w:rsidR="008C7C39" w:rsidRPr="008C7C39" w:rsidRDefault="008C7C39" w:rsidP="008C7C39">
                            <w:pPr>
                              <w:jc w:val="right"/>
                              <w:rPr>
                                <w:b/>
                                <w:color w:val="FFFFFF" w:themeColor="background1"/>
                              </w:rPr>
                            </w:pPr>
                            <w:r w:rsidRPr="008C7C39">
                              <w:rPr>
                                <w:b/>
                                <w:color w:val="FFFFFF" w:themeColor="background1"/>
                              </w:rPr>
                              <w:t>V5Z 1Y6 TEL: 604.806.8477</w:t>
                            </w:r>
                          </w:p>
                          <w:p w14:paraId="79C59EFD" w14:textId="77777777" w:rsidR="008C7C39" w:rsidRPr="008C7C39" w:rsidRDefault="008C7C39" w:rsidP="008C7C39">
                            <w:pPr>
                              <w:jc w:val="right"/>
                              <w:rPr>
                                <w:b/>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F9DEE" id="Text Box 25" o:spid="_x0000_s1028" type="#_x0000_t202" style="position:absolute;left:0;text-align:left;margin-left:244.95pt;margin-top:638.7pt;width:283.35pt;height:7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" filled="f" stroked="f" strokeweight=".5pt">
                <v:textbox>
                  <w:txbxContent>
                    <w:p w14:paraId="43023582" w14:textId="77777777" w:rsidR="008C7C39" w:rsidRPr="008C7C39" w:rsidRDefault="008C7C39" w:rsidP="008C7C39">
                      <w:pPr>
                        <w:jc w:val="right"/>
                        <w:rPr>
                          <w:b/>
                          <w:color w:val="FFFFFF" w:themeColor="background1"/>
                        </w:rPr>
                      </w:pPr>
                      <w:r w:rsidRPr="008C7C39">
                        <w:rPr>
                          <w:b/>
                          <w:color w:val="FFFFFF" w:themeColor="background1"/>
                        </w:rPr>
                        <w:t xml:space="preserve">St. Paul’s Hospital </w:t>
                      </w:r>
                    </w:p>
                    <w:p w14:paraId="0D962157" w14:textId="3130AB21" w:rsidR="008C7C39" w:rsidRPr="008C7C39" w:rsidRDefault="008C7C39" w:rsidP="008C7C39">
                      <w:pPr>
                        <w:jc w:val="right"/>
                        <w:rPr>
                          <w:b/>
                          <w:color w:val="FFFFFF" w:themeColor="background1"/>
                        </w:rPr>
                      </w:pPr>
                      <w:r w:rsidRPr="008C7C39">
                        <w:rPr>
                          <w:b/>
                          <w:color w:val="FFFFFF" w:themeColor="background1"/>
                        </w:rPr>
                        <w:t xml:space="preserve">608 - 1081 Burrard Street Vancouver, BC </w:t>
                      </w:r>
                    </w:p>
                    <w:p w14:paraId="686332D9" w14:textId="46CBA56D" w:rsidR="008C7C39" w:rsidRPr="008C7C39" w:rsidRDefault="008C7C39" w:rsidP="008C7C39">
                      <w:pPr>
                        <w:jc w:val="right"/>
                        <w:rPr>
                          <w:b/>
                          <w:color w:val="FFFFFF" w:themeColor="background1"/>
                        </w:rPr>
                      </w:pPr>
                      <w:r w:rsidRPr="008C7C39">
                        <w:rPr>
                          <w:b/>
                          <w:color w:val="FFFFFF" w:themeColor="background1"/>
                        </w:rPr>
                        <w:t>V5Z 1Y6 TEL: 604.806.8477</w:t>
                      </w:r>
                    </w:p>
                    <w:p w14:paraId="79C59EFD" w14:textId="77777777" w:rsidR="008C7C39" w:rsidRPr="008C7C39" w:rsidRDefault="008C7C39" w:rsidP="008C7C39">
                      <w:pPr>
                        <w:jc w:val="right"/>
                        <w:rPr>
                          <w:b/>
                          <w:color w:val="FFFFFF" w:themeColor="background1"/>
                          <w:sz w:val="16"/>
                          <w:szCs w:val="16"/>
                        </w:rPr>
                      </w:pPr>
                    </w:p>
                  </w:txbxContent>
                </v:textbox>
              </v:shape>
            </w:pict>
          </mc:Fallback>
        </mc:AlternateContent>
      </w:r>
      <w:r w:rsidR="008C7C39">
        <w:rPr>
          <w:rFonts w:ascii="DengXian" w:eastAsia="DengXian" w:hAnsi="DengXian"/>
          <w:noProof/>
          <w:sz w:val="48"/>
          <w:szCs w:val="48"/>
        </w:rPr>
        <w:drawing>
          <wp:anchor distT="0" distB="0" distL="114300" distR="114300" simplePos="0" relativeHeight="251658239" behindDoc="1" locked="0" layoutInCell="1" allowOverlap="1" wp14:anchorId="19E9E39B" wp14:editId="39BACB21">
            <wp:simplePos x="0" y="0"/>
            <wp:positionH relativeFrom="column">
              <wp:posOffset>-308</wp:posOffset>
            </wp:positionH>
            <wp:positionV relativeFrom="paragraph">
              <wp:posOffset>7238180</wp:posOffset>
            </wp:positionV>
            <wp:extent cx="9167495" cy="1579245"/>
            <wp:effectExtent l="0" t="0" r="0" b="0"/>
            <wp:wrapTight wrapText="bothSides">
              <wp:wrapPolygon edited="0">
                <wp:start x="15291" y="4516"/>
                <wp:lineTo x="898" y="21192"/>
                <wp:lineTo x="898" y="21366"/>
                <wp:lineTo x="20677" y="21366"/>
                <wp:lineTo x="15440" y="4516"/>
                <wp:lineTo x="15291" y="4516"/>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eader_RightBlue.png"/>
                    <pic:cNvPicPr/>
                  </pic:nvPicPr>
                  <pic:blipFill>
                    <a:blip r:embed="rId9">
                      <a:extLst>
                        <a:ext uri="{28A0092B-C50C-407E-A947-70E740481C1C}">
                          <a14:useLocalDpi xmlns:a14="http://schemas.microsoft.com/office/drawing/2010/main" val="0"/>
                        </a:ext>
                      </a:extLst>
                    </a:blip>
                    <a:stretch>
                      <a:fillRect/>
                    </a:stretch>
                  </pic:blipFill>
                  <pic:spPr>
                    <a:xfrm>
                      <a:off x="0" y="0"/>
                      <a:ext cx="9167495" cy="1579245"/>
                    </a:xfrm>
                    <a:prstGeom prst="rect">
                      <a:avLst/>
                    </a:prstGeom>
                  </pic:spPr>
                </pic:pic>
              </a:graphicData>
            </a:graphic>
            <wp14:sizeRelH relativeFrom="page">
              <wp14:pctWidth>0</wp14:pctWidth>
            </wp14:sizeRelH>
            <wp14:sizeRelV relativeFrom="page">
              <wp14:pctHeight>0</wp14:pctHeight>
            </wp14:sizeRelV>
          </wp:anchor>
        </w:drawing>
      </w:r>
    </w:p>
    <w:p w14:paraId="3A5954AD" w14:textId="59DC89BC" w:rsidR="009375E1" w:rsidRPr="009375E1" w:rsidRDefault="009375E1" w:rsidP="009375E1">
      <w:pPr>
        <w:rPr>
          <w:rFonts w:ascii="DengXian" w:eastAsia="DengXian" w:hAnsi="DengXian"/>
          <w:sz w:val="48"/>
          <w:szCs w:val="48"/>
        </w:rPr>
      </w:pPr>
    </w:p>
    <w:p w14:paraId="29800B56" w14:textId="41D06AA3" w:rsidR="009375E1" w:rsidRPr="009375E1" w:rsidRDefault="004B5E76" w:rsidP="009375E1">
      <w:pPr>
        <w:rPr>
          <w:rFonts w:ascii="DengXian" w:eastAsia="DengXian" w:hAnsi="DengXian"/>
          <w:sz w:val="48"/>
          <w:szCs w:val="48"/>
        </w:rPr>
      </w:pPr>
      <w:r w:rsidRPr="00B6702A">
        <w:rPr>
          <w:rFonts w:ascii="DengXian" w:eastAsia="DengXian" w:hAnsi="DengXian"/>
          <w:noProof/>
          <w:sz w:val="48"/>
          <w:szCs w:val="48"/>
        </w:rPr>
        <mc:AlternateContent>
          <mc:Choice Requires="wps">
            <w:drawing>
              <wp:anchor distT="0" distB="0" distL="114300" distR="114300" simplePos="0" relativeHeight="251664384" behindDoc="0" locked="0" layoutInCell="1" allowOverlap="1" wp14:anchorId="5465A409" wp14:editId="7FFA11D3">
                <wp:simplePos x="0" y="0"/>
                <wp:positionH relativeFrom="column">
                  <wp:posOffset>796834</wp:posOffset>
                </wp:positionH>
                <wp:positionV relativeFrom="paragraph">
                  <wp:posOffset>38735</wp:posOffset>
                </wp:positionV>
                <wp:extent cx="2769326" cy="3297555"/>
                <wp:effectExtent l="0" t="0" r="0" b="0"/>
                <wp:wrapNone/>
                <wp:docPr id="4" name="Text Box 4"/>
                <wp:cNvGraphicFramePr/>
                <a:graphic xmlns:a="http://schemas.openxmlformats.org/drawingml/2006/main">
                  <a:graphicData uri="http://schemas.microsoft.com/office/word/2010/wordprocessingShape">
                    <wps:wsp>
                      <wps:cNvSpPr txBox="1"/>
                      <wps:spPr>
                        <a:xfrm>
                          <a:off x="0" y="0"/>
                          <a:ext cx="2769326" cy="3297555"/>
                        </a:xfrm>
                        <a:prstGeom prst="rect">
                          <a:avLst/>
                        </a:prstGeom>
                        <a:noFill/>
                        <a:ln w="6350">
                          <a:noFill/>
                        </a:ln>
                      </wps:spPr>
                      <wps:txbx>
                        <w:txbxContent>
                          <w:p w14:paraId="0F1723B6" w14:textId="28109329" w:rsidR="00ED7FC3" w:rsidRPr="00FE5B56" w:rsidRDefault="00130BCF" w:rsidP="00A83359">
                            <w:pPr>
                              <w:pBdr>
                                <w:bottom w:val="single" w:sz="4" w:space="1" w:color="auto"/>
                              </w:pBdr>
                              <w:jc w:val="both"/>
                              <w:rPr>
                                <w:rFonts w:ascii="Optima" w:hAnsi="Optima"/>
                                <w:b/>
                                <w:color w:val="0070C0"/>
                                <w:sz w:val="23"/>
                                <w:szCs w:val="23"/>
                              </w:rPr>
                            </w:pPr>
                            <w:r>
                              <w:rPr>
                                <w:rFonts w:ascii="Optima" w:hAnsi="Optima"/>
                                <w:b/>
                                <w:color w:val="0070C0"/>
                                <w:sz w:val="23"/>
                                <w:szCs w:val="23"/>
                              </w:rPr>
                              <w:t>INTRODUCTION</w:t>
                            </w:r>
                          </w:p>
                          <w:p w14:paraId="3B4C6A9B" w14:textId="77777777" w:rsidR="007B73C6" w:rsidRPr="00FE5B56" w:rsidRDefault="007B73C6" w:rsidP="00A83359">
                            <w:pPr>
                              <w:jc w:val="both"/>
                              <w:rPr>
                                <w:rFonts w:ascii="Optima" w:hAnsi="Optima"/>
                                <w:color w:val="000000" w:themeColor="text1"/>
                                <w:sz w:val="6"/>
                                <w:szCs w:val="6"/>
                              </w:rPr>
                            </w:pPr>
                          </w:p>
                          <w:p w14:paraId="0C71072E" w14:textId="77777777" w:rsidR="004B5E76" w:rsidRPr="004B5E76" w:rsidRDefault="004B5E76" w:rsidP="004B5E76">
                            <w:pPr>
                              <w:rPr>
                                <w:rFonts w:ascii="Optima" w:hAnsi="Optima"/>
                              </w:rPr>
                            </w:pPr>
                            <w:r w:rsidRPr="004B5E76">
                              <w:rPr>
                                <w:rFonts w:ascii="Optima" w:hAnsi="Optima"/>
                              </w:rPr>
                              <w:t>The risk of HIV transmission is associated with viral load level (the amount of virus a person has). The integrase strand-transfer inhibitor (INSTI) regimens used in antiretroviral therapy (ART) have been shown to lead to a faster decay in viral load than other regimens. Therefore, we estimated the potential reduction in HIV transmission risk among individuals initiating on INSTI-based ART, focusing on the gay, bisexual and other men who have sex with men (gbMSM) population in British Columbia (BC), Canada.</w:t>
                            </w:r>
                          </w:p>
                          <w:p w14:paraId="3232D2C1" w14:textId="325C0CBB" w:rsidR="00ED7FC3" w:rsidRPr="001A5F25" w:rsidRDefault="00ED7FC3" w:rsidP="00BD663D">
                            <w:pPr>
                              <w:rPr>
                                <w:rFonts w:ascii="Optima" w:eastAsiaTheme="minorHAnsi" w:hAnsi="Optima"/>
                                <w:color w:val="000000" w:themeColor="text1"/>
                                <w:sz w:val="23"/>
                                <w:szCs w:val="2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5A409" id="Text Box 4" o:spid="_x0000_s1029" type="#_x0000_t202" style="position:absolute;margin-left:62.75pt;margin-top:3.05pt;width:218.05pt;height:25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" filled="f" stroked="f" strokeweight=".5pt">
                <v:textbox>
                  <w:txbxContent>
                    <w:p w14:paraId="0F1723B6" w14:textId="28109329" w:rsidR="00ED7FC3" w:rsidRPr="00FE5B56" w:rsidRDefault="00130BCF" w:rsidP="00A83359">
                      <w:pPr>
                        <w:pBdr>
                          <w:bottom w:val="single" w:sz="4" w:space="1" w:color="auto"/>
                        </w:pBdr>
                        <w:jc w:val="both"/>
                        <w:rPr>
                          <w:rFonts w:ascii="Optima" w:hAnsi="Optima"/>
                          <w:b/>
                          <w:color w:val="0070C0"/>
                          <w:sz w:val="23"/>
                          <w:szCs w:val="23"/>
                        </w:rPr>
                      </w:pPr>
                      <w:r>
                        <w:rPr>
                          <w:rFonts w:ascii="Optima" w:hAnsi="Optima"/>
                          <w:b/>
                          <w:color w:val="0070C0"/>
                          <w:sz w:val="23"/>
                          <w:szCs w:val="23"/>
                        </w:rPr>
                        <w:t>INTRODUCTION</w:t>
                      </w:r>
                    </w:p>
                    <w:p w14:paraId="3B4C6A9B" w14:textId="77777777" w:rsidR="007B73C6" w:rsidRPr="00FE5B56" w:rsidRDefault="007B73C6" w:rsidP="00A83359">
                      <w:pPr>
                        <w:jc w:val="both"/>
                        <w:rPr>
                          <w:rFonts w:ascii="Optima" w:hAnsi="Optima"/>
                          <w:color w:val="000000" w:themeColor="text1"/>
                          <w:sz w:val="6"/>
                          <w:szCs w:val="6"/>
                        </w:rPr>
                      </w:pPr>
                    </w:p>
                    <w:p w14:paraId="0C71072E" w14:textId="77777777" w:rsidR="004B5E76" w:rsidRPr="004B5E76" w:rsidRDefault="004B5E76" w:rsidP="004B5E76">
                      <w:pPr>
                        <w:rPr>
                          <w:rFonts w:ascii="Optima" w:hAnsi="Optima"/>
                        </w:rPr>
                      </w:pPr>
                      <w:r w:rsidRPr="004B5E76">
                        <w:rPr>
                          <w:rFonts w:ascii="Optima" w:hAnsi="Optima"/>
                        </w:rPr>
                        <w:t>The risk of HIV transmission is associated with viral load level (the amount of virus a person has). The integrase strand-transfer inhibitor (INSTI) regimens used in antiretroviral therapy (ART) have been shown to lead to a faster decay in viral load than other regimens. Therefore, we estimated the potential reduction in HIV transmission risk among individuals initiating on INSTI-based ART, focusing on the gay, bisexual and other men who have sex with men (</w:t>
                      </w:r>
                      <w:proofErr w:type="spellStart"/>
                      <w:r w:rsidRPr="004B5E76">
                        <w:rPr>
                          <w:rFonts w:ascii="Optima" w:hAnsi="Optima"/>
                        </w:rPr>
                        <w:t>gbMSM</w:t>
                      </w:r>
                      <w:proofErr w:type="spellEnd"/>
                      <w:r w:rsidRPr="004B5E76">
                        <w:rPr>
                          <w:rFonts w:ascii="Optima" w:hAnsi="Optima"/>
                        </w:rPr>
                        <w:t>) population in British Columbia (BC), Canada.</w:t>
                      </w:r>
                    </w:p>
                    <w:p w14:paraId="3232D2C1" w14:textId="325C0CBB" w:rsidR="00ED7FC3" w:rsidRPr="001A5F25" w:rsidRDefault="00ED7FC3" w:rsidP="00BD663D">
                      <w:pPr>
                        <w:rPr>
                          <w:rFonts w:ascii="Optima" w:eastAsiaTheme="minorHAnsi" w:hAnsi="Optima"/>
                          <w:color w:val="000000" w:themeColor="text1"/>
                          <w:sz w:val="23"/>
                          <w:szCs w:val="23"/>
                          <w:lang w:val="en-US"/>
                        </w:rPr>
                      </w:pPr>
                    </w:p>
                  </w:txbxContent>
                </v:textbox>
              </v:shape>
            </w:pict>
          </mc:Fallback>
        </mc:AlternateContent>
      </w:r>
      <w:r w:rsidRPr="00B6702A">
        <w:rPr>
          <w:rFonts w:ascii="DengXian" w:eastAsia="DengXian" w:hAnsi="DengXian"/>
          <w:noProof/>
          <w:sz w:val="48"/>
          <w:szCs w:val="48"/>
        </w:rPr>
        <mc:AlternateContent>
          <mc:Choice Requires="wps">
            <w:drawing>
              <wp:anchor distT="0" distB="0" distL="114300" distR="114300" simplePos="0" relativeHeight="251670528" behindDoc="0" locked="0" layoutInCell="1" allowOverlap="1" wp14:anchorId="7842C274" wp14:editId="15EFCEC5">
                <wp:simplePos x="0" y="0"/>
                <wp:positionH relativeFrom="column">
                  <wp:posOffset>3859967</wp:posOffset>
                </wp:positionH>
                <wp:positionV relativeFrom="paragraph">
                  <wp:posOffset>34238</wp:posOffset>
                </wp:positionV>
                <wp:extent cx="3365292" cy="4339652"/>
                <wp:effectExtent l="0" t="0" r="0" b="0"/>
                <wp:wrapNone/>
                <wp:docPr id="7" name="Text Box 7"/>
                <wp:cNvGraphicFramePr/>
                <a:graphic xmlns:a="http://schemas.openxmlformats.org/drawingml/2006/main">
                  <a:graphicData uri="http://schemas.microsoft.com/office/word/2010/wordprocessingShape">
                    <wps:wsp>
                      <wps:cNvSpPr txBox="1"/>
                      <wps:spPr>
                        <a:xfrm>
                          <a:off x="0" y="0"/>
                          <a:ext cx="3365292" cy="4339652"/>
                        </a:xfrm>
                        <a:prstGeom prst="rect">
                          <a:avLst/>
                        </a:prstGeom>
                        <a:noFill/>
                        <a:ln w="6350">
                          <a:noFill/>
                        </a:ln>
                      </wps:spPr>
                      <wps:txbx>
                        <w:txbxContent>
                          <w:p w14:paraId="0CEF0F3A" w14:textId="0BC32B86" w:rsidR="004642CB" w:rsidRPr="004B5E76" w:rsidRDefault="004642CB" w:rsidP="004B5E76">
                            <w:pPr>
                              <w:pBdr>
                                <w:bottom w:val="single" w:sz="4" w:space="1" w:color="auto"/>
                              </w:pBdr>
                              <w:rPr>
                                <w:rFonts w:ascii="Optima" w:hAnsi="Optima"/>
                              </w:rPr>
                            </w:pPr>
                            <w:r w:rsidRPr="004B5E76">
                              <w:rPr>
                                <w:rFonts w:ascii="Optima" w:hAnsi="Optima"/>
                                <w:b/>
                                <w:color w:val="0070C0"/>
                              </w:rPr>
                              <w:t>FINDINGS</w:t>
                            </w:r>
                          </w:p>
                          <w:p w14:paraId="586CFAFB" w14:textId="77777777" w:rsidR="004642CB" w:rsidRPr="004B5E76" w:rsidRDefault="004642CB" w:rsidP="004B5E76">
                            <w:pPr>
                              <w:pStyle w:val="ListParagraph"/>
                              <w:ind w:left="142"/>
                              <w:rPr>
                                <w:rFonts w:ascii="Optima" w:hAnsi="Optima"/>
                                <w:sz w:val="6"/>
                                <w:szCs w:val="6"/>
                              </w:rPr>
                            </w:pPr>
                          </w:p>
                          <w:p w14:paraId="005C4B03" w14:textId="77777777" w:rsidR="004B5E76" w:rsidRPr="004B5E76" w:rsidRDefault="004B5E76" w:rsidP="004B5E76">
                            <w:pPr>
                              <w:pStyle w:val="ListParagraph"/>
                              <w:ind w:left="142"/>
                              <w:rPr>
                                <w:rFonts w:ascii="Optima" w:hAnsi="Optima"/>
                                <w:sz w:val="6"/>
                                <w:szCs w:val="6"/>
                              </w:rPr>
                            </w:pPr>
                          </w:p>
                          <w:p w14:paraId="510EC36C" w14:textId="48D722BB" w:rsidR="004B5E76" w:rsidRDefault="004B5E76" w:rsidP="004B5E76">
                            <w:pPr>
                              <w:pStyle w:val="ListParagraph"/>
                              <w:numPr>
                                <w:ilvl w:val="0"/>
                                <w:numId w:val="3"/>
                              </w:numPr>
                              <w:ind w:left="142" w:hanging="284"/>
                              <w:rPr>
                                <w:rFonts w:ascii="Optima" w:hAnsi="Optima"/>
                              </w:rPr>
                            </w:pPr>
                            <w:r w:rsidRPr="004B5E76">
                              <w:rPr>
                                <w:rFonts w:ascii="Optima" w:hAnsi="Optima"/>
                              </w:rPr>
                              <w:t>The time it took to reach virologic suppression (two consecutive viral loads &lt;200 copies/mL) for INSTI-based regimens was 21.4</w:t>
                            </w:r>
                            <w:r w:rsidRPr="004B5E76">
                              <w:t> </w:t>
                            </w:r>
                            <w:r w:rsidRPr="004B5E76">
                              <w:rPr>
                                <w:rFonts w:ascii="Optima" w:hAnsi="Optima"/>
                              </w:rPr>
                              <w:t>days compared to 58.6</w:t>
                            </w:r>
                            <w:r w:rsidRPr="004B5E76">
                              <w:t> </w:t>
                            </w:r>
                            <w:r w:rsidRPr="004B5E76">
                              <w:rPr>
                                <w:rFonts w:ascii="Optima" w:hAnsi="Optima"/>
                              </w:rPr>
                              <w:t>days for non-INSTI regimens</w:t>
                            </w:r>
                          </w:p>
                          <w:p w14:paraId="60DFA07D" w14:textId="77777777" w:rsidR="004B5E76" w:rsidRPr="004B5E76" w:rsidRDefault="004B5E76" w:rsidP="004B5E76">
                            <w:pPr>
                              <w:pStyle w:val="ListParagraph"/>
                              <w:ind w:left="142"/>
                              <w:rPr>
                                <w:rFonts w:ascii="Optima" w:hAnsi="Optima"/>
                                <w:sz w:val="6"/>
                                <w:szCs w:val="6"/>
                              </w:rPr>
                            </w:pPr>
                          </w:p>
                          <w:p w14:paraId="25757D31" w14:textId="7F324966" w:rsidR="004B5E76" w:rsidRPr="004B5E76" w:rsidRDefault="004B5E76" w:rsidP="004B5E76">
                            <w:pPr>
                              <w:ind w:left="-142"/>
                              <w:rPr>
                                <w:rFonts w:ascii="Optima" w:hAnsi="Optima"/>
                                <w:sz w:val="6"/>
                                <w:szCs w:val="6"/>
                              </w:rPr>
                            </w:pPr>
                          </w:p>
                          <w:p w14:paraId="27509998" w14:textId="7E1CC25C" w:rsidR="004B5E76" w:rsidRDefault="004B5E76" w:rsidP="004B5E76">
                            <w:pPr>
                              <w:pStyle w:val="ListParagraph"/>
                              <w:numPr>
                                <w:ilvl w:val="0"/>
                                <w:numId w:val="3"/>
                              </w:numPr>
                              <w:ind w:left="142" w:hanging="284"/>
                              <w:rPr>
                                <w:rFonts w:ascii="Optima" w:hAnsi="Optima"/>
                              </w:rPr>
                            </w:pPr>
                            <w:r w:rsidRPr="004B5E76">
                              <w:rPr>
                                <w:rFonts w:ascii="Optima" w:hAnsi="Optima"/>
                              </w:rPr>
                              <w:t xml:space="preserve">The risk of HIV transmission during the six months post-ART initiation, partially measured as the average probability of HIV transmission per risky contact, can be reduced by at least 25% for a person with high viral load level at ART initiation with INSTI-based ART regimens </w:t>
                            </w:r>
                          </w:p>
                          <w:p w14:paraId="3059334B" w14:textId="77777777" w:rsidR="004B5E76" w:rsidRPr="004B5E76" w:rsidRDefault="004B5E76" w:rsidP="004B5E76">
                            <w:pPr>
                              <w:pStyle w:val="ListParagraph"/>
                              <w:ind w:left="142"/>
                              <w:rPr>
                                <w:rFonts w:ascii="Optima" w:hAnsi="Optima"/>
                                <w:sz w:val="6"/>
                                <w:szCs w:val="6"/>
                              </w:rPr>
                            </w:pPr>
                          </w:p>
                          <w:p w14:paraId="6DB3994F" w14:textId="77777777" w:rsidR="004B5E76" w:rsidRPr="004B5E76" w:rsidRDefault="004B5E76" w:rsidP="004B5E76">
                            <w:pPr>
                              <w:rPr>
                                <w:rFonts w:ascii="Optima" w:hAnsi="Optima"/>
                                <w:sz w:val="6"/>
                                <w:szCs w:val="6"/>
                              </w:rPr>
                            </w:pPr>
                          </w:p>
                          <w:p w14:paraId="5A21190F" w14:textId="7432EA2D" w:rsidR="004B5E76" w:rsidRDefault="004B5E76" w:rsidP="004B5E76">
                            <w:pPr>
                              <w:pStyle w:val="ListParagraph"/>
                              <w:numPr>
                                <w:ilvl w:val="0"/>
                                <w:numId w:val="3"/>
                              </w:numPr>
                              <w:ind w:left="142" w:hanging="284"/>
                              <w:rPr>
                                <w:rFonts w:ascii="Optima" w:hAnsi="Optima"/>
                              </w:rPr>
                            </w:pPr>
                            <w:r w:rsidRPr="004B5E76">
                              <w:rPr>
                                <w:rFonts w:ascii="Optima" w:hAnsi="Optima"/>
                              </w:rPr>
                              <w:t xml:space="preserve">The overall risk of HIV transmission, measured as the average number of new HIV infections, was highly dependent on viral load at ART treatment initiation and the individual's risk level, and to a lesser extent on the stage of HIV infection. </w:t>
                            </w:r>
                          </w:p>
                          <w:p w14:paraId="604EC651" w14:textId="77777777" w:rsidR="004B5E76" w:rsidRPr="004B5E76" w:rsidRDefault="004B5E76" w:rsidP="004B5E76">
                            <w:pPr>
                              <w:rPr>
                                <w:rFonts w:ascii="Optima" w:hAnsi="Optima"/>
                                <w:sz w:val="6"/>
                                <w:szCs w:val="6"/>
                              </w:rPr>
                            </w:pPr>
                          </w:p>
                          <w:p w14:paraId="4F3CA2F1" w14:textId="77777777" w:rsidR="004B5E76" w:rsidRDefault="004B5E76" w:rsidP="004B5E76"/>
                          <w:p w14:paraId="7BF80D13" w14:textId="761A96D2" w:rsidR="004B5E76" w:rsidRDefault="004B5E76" w:rsidP="004B5E76"/>
                          <w:p w14:paraId="64137A18" w14:textId="77777777" w:rsidR="008045F0" w:rsidRPr="008045F0" w:rsidRDefault="008045F0" w:rsidP="008045F0">
                            <w:pPr>
                              <w:rPr>
                                <w:rFonts w:ascii="Optima" w:hAnsi="Optima"/>
                              </w:rPr>
                            </w:pPr>
                          </w:p>
                          <w:p w14:paraId="5B4BBFAE" w14:textId="77777777" w:rsidR="001A5F25" w:rsidRPr="008045F0" w:rsidRDefault="001A5F25" w:rsidP="001A5F25">
                            <w:pPr>
                              <w:rPr>
                                <w:rFonts w:ascii="Optima" w:hAnsi="Optima"/>
                              </w:rPr>
                            </w:pPr>
                          </w:p>
                          <w:p w14:paraId="30783F3F" w14:textId="1D887C90" w:rsidR="004642CB" w:rsidRPr="008045F0" w:rsidRDefault="004642CB" w:rsidP="00BD663D">
                            <w:pPr>
                              <w:rPr>
                                <w:rFonts w:ascii="Optima" w:eastAsia="Apple SD Gothic Neo Light" w:hAnsi="Optima"/>
                                <w:color w:val="000000" w:themeColor="text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2C274" id="Text Box 7" o:spid="_x0000_s1030" type="#_x0000_t202" style="position:absolute;margin-left:303.95pt;margin-top:2.7pt;width:265pt;height:34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" filled="f" stroked="f" strokeweight=".5pt">
                <v:textbox>
                  <w:txbxContent>
                    <w:p w14:paraId="0CEF0F3A" w14:textId="0BC32B86" w:rsidR="004642CB" w:rsidRPr="004B5E76" w:rsidRDefault="004642CB" w:rsidP="004B5E76">
                      <w:pPr>
                        <w:pBdr>
                          <w:bottom w:val="single" w:sz="4" w:space="1" w:color="auto"/>
                        </w:pBdr>
                        <w:rPr>
                          <w:rFonts w:ascii="Optima" w:hAnsi="Optima"/>
                        </w:rPr>
                      </w:pPr>
                      <w:r w:rsidRPr="004B5E76">
                        <w:rPr>
                          <w:rFonts w:ascii="Optima" w:hAnsi="Optima"/>
                          <w:b/>
                          <w:color w:val="0070C0"/>
                        </w:rPr>
                        <w:t>FINDINGS</w:t>
                      </w:r>
                    </w:p>
                    <w:p w14:paraId="586CFAFB" w14:textId="77777777" w:rsidR="004642CB" w:rsidRPr="004B5E76" w:rsidRDefault="004642CB" w:rsidP="004B5E76">
                      <w:pPr>
                        <w:pStyle w:val="ListParagraph"/>
                        <w:ind w:left="142"/>
                        <w:rPr>
                          <w:rFonts w:ascii="Optima" w:hAnsi="Optima"/>
                          <w:sz w:val="6"/>
                          <w:szCs w:val="6"/>
                        </w:rPr>
                      </w:pPr>
                    </w:p>
                    <w:p w14:paraId="005C4B03" w14:textId="77777777" w:rsidR="004B5E76" w:rsidRPr="004B5E76" w:rsidRDefault="004B5E76" w:rsidP="004B5E76">
                      <w:pPr>
                        <w:pStyle w:val="ListParagraph"/>
                        <w:ind w:left="142"/>
                        <w:rPr>
                          <w:rFonts w:ascii="Optima" w:hAnsi="Optima"/>
                          <w:sz w:val="6"/>
                          <w:szCs w:val="6"/>
                        </w:rPr>
                      </w:pPr>
                    </w:p>
                    <w:p w14:paraId="510EC36C" w14:textId="48D722BB" w:rsidR="004B5E76" w:rsidRDefault="004B5E76" w:rsidP="004B5E76">
                      <w:pPr>
                        <w:pStyle w:val="ListParagraph"/>
                        <w:numPr>
                          <w:ilvl w:val="0"/>
                          <w:numId w:val="3"/>
                        </w:numPr>
                        <w:ind w:left="142" w:hanging="284"/>
                        <w:rPr>
                          <w:rFonts w:ascii="Optima" w:hAnsi="Optima"/>
                        </w:rPr>
                      </w:pPr>
                      <w:r w:rsidRPr="004B5E76">
                        <w:rPr>
                          <w:rFonts w:ascii="Optima" w:hAnsi="Optima"/>
                        </w:rPr>
                        <w:t>The time it took to reach virologic suppression (two consecutive viral loads &lt;200 copies/mL) for INSTI-based regimens was 21.4</w:t>
                      </w:r>
                      <w:r w:rsidRPr="004B5E76">
                        <w:t> </w:t>
                      </w:r>
                      <w:r w:rsidRPr="004B5E76">
                        <w:rPr>
                          <w:rFonts w:ascii="Optima" w:hAnsi="Optima"/>
                        </w:rPr>
                        <w:t>days compared to 58.6</w:t>
                      </w:r>
                      <w:r w:rsidRPr="004B5E76">
                        <w:t> </w:t>
                      </w:r>
                      <w:r w:rsidRPr="004B5E76">
                        <w:rPr>
                          <w:rFonts w:ascii="Optima" w:hAnsi="Optima"/>
                        </w:rPr>
                        <w:t>days for non-INSTI regimens</w:t>
                      </w:r>
                    </w:p>
                    <w:p w14:paraId="60DFA07D" w14:textId="77777777" w:rsidR="004B5E76" w:rsidRPr="004B5E76" w:rsidRDefault="004B5E76" w:rsidP="004B5E76">
                      <w:pPr>
                        <w:pStyle w:val="ListParagraph"/>
                        <w:ind w:left="142"/>
                        <w:rPr>
                          <w:rFonts w:ascii="Optima" w:hAnsi="Optima"/>
                          <w:sz w:val="6"/>
                          <w:szCs w:val="6"/>
                        </w:rPr>
                      </w:pPr>
                    </w:p>
                    <w:p w14:paraId="25757D31" w14:textId="7F324966" w:rsidR="004B5E76" w:rsidRPr="004B5E76" w:rsidRDefault="004B5E76" w:rsidP="004B5E76">
                      <w:pPr>
                        <w:ind w:left="-142"/>
                        <w:rPr>
                          <w:rFonts w:ascii="Optima" w:hAnsi="Optima"/>
                          <w:sz w:val="6"/>
                          <w:szCs w:val="6"/>
                        </w:rPr>
                      </w:pPr>
                    </w:p>
                    <w:p w14:paraId="27509998" w14:textId="7E1CC25C" w:rsidR="004B5E76" w:rsidRDefault="004B5E76" w:rsidP="004B5E76">
                      <w:pPr>
                        <w:pStyle w:val="ListParagraph"/>
                        <w:numPr>
                          <w:ilvl w:val="0"/>
                          <w:numId w:val="3"/>
                        </w:numPr>
                        <w:ind w:left="142" w:hanging="284"/>
                        <w:rPr>
                          <w:rFonts w:ascii="Optima" w:hAnsi="Optima"/>
                        </w:rPr>
                      </w:pPr>
                      <w:r w:rsidRPr="004B5E76">
                        <w:rPr>
                          <w:rFonts w:ascii="Optima" w:hAnsi="Optima"/>
                        </w:rPr>
                        <w:t xml:space="preserve">The risk of HIV transmission during the six months post-ART initiation, partially measured as the average probability of HIV transmission per risky contact, can be reduced by at least 25% for a person with high viral load level at ART initiation with INSTI-based ART regimens </w:t>
                      </w:r>
                    </w:p>
                    <w:p w14:paraId="3059334B" w14:textId="77777777" w:rsidR="004B5E76" w:rsidRPr="004B5E76" w:rsidRDefault="004B5E76" w:rsidP="004B5E76">
                      <w:pPr>
                        <w:pStyle w:val="ListParagraph"/>
                        <w:ind w:left="142"/>
                        <w:rPr>
                          <w:rFonts w:ascii="Optima" w:hAnsi="Optima"/>
                          <w:sz w:val="6"/>
                          <w:szCs w:val="6"/>
                        </w:rPr>
                      </w:pPr>
                    </w:p>
                    <w:p w14:paraId="6DB3994F" w14:textId="77777777" w:rsidR="004B5E76" w:rsidRPr="004B5E76" w:rsidRDefault="004B5E76" w:rsidP="004B5E76">
                      <w:pPr>
                        <w:rPr>
                          <w:rFonts w:ascii="Optima" w:hAnsi="Optima"/>
                          <w:sz w:val="6"/>
                          <w:szCs w:val="6"/>
                        </w:rPr>
                      </w:pPr>
                    </w:p>
                    <w:p w14:paraId="5A21190F" w14:textId="7432EA2D" w:rsidR="004B5E76" w:rsidRDefault="004B5E76" w:rsidP="004B5E76">
                      <w:pPr>
                        <w:pStyle w:val="ListParagraph"/>
                        <w:numPr>
                          <w:ilvl w:val="0"/>
                          <w:numId w:val="3"/>
                        </w:numPr>
                        <w:ind w:left="142" w:hanging="284"/>
                        <w:rPr>
                          <w:rFonts w:ascii="Optima" w:hAnsi="Optima"/>
                        </w:rPr>
                      </w:pPr>
                      <w:r w:rsidRPr="004B5E76">
                        <w:rPr>
                          <w:rFonts w:ascii="Optima" w:hAnsi="Optima"/>
                        </w:rPr>
                        <w:t xml:space="preserve">The overall risk of HIV transmission, measured as the average number of new HIV infections, was highly dependent on viral load at ART treatment initiation and the individual's risk level, and to a lesser extent on the stage of HIV infection. </w:t>
                      </w:r>
                    </w:p>
                    <w:p w14:paraId="604EC651" w14:textId="77777777" w:rsidR="004B5E76" w:rsidRPr="004B5E76" w:rsidRDefault="004B5E76" w:rsidP="004B5E76">
                      <w:pPr>
                        <w:rPr>
                          <w:rFonts w:ascii="Optima" w:hAnsi="Optima"/>
                          <w:sz w:val="6"/>
                          <w:szCs w:val="6"/>
                        </w:rPr>
                      </w:pPr>
                    </w:p>
                    <w:p w14:paraId="4F3CA2F1" w14:textId="77777777" w:rsidR="004B5E76" w:rsidRDefault="004B5E76" w:rsidP="004B5E76"/>
                    <w:p w14:paraId="7BF80D13" w14:textId="761A96D2" w:rsidR="004B5E76" w:rsidRDefault="004B5E76" w:rsidP="004B5E76"/>
                    <w:p w14:paraId="64137A18" w14:textId="77777777" w:rsidR="008045F0" w:rsidRPr="008045F0" w:rsidRDefault="008045F0" w:rsidP="008045F0">
                      <w:pPr>
                        <w:rPr>
                          <w:rFonts w:ascii="Optima" w:hAnsi="Optima"/>
                        </w:rPr>
                      </w:pPr>
                    </w:p>
                    <w:p w14:paraId="5B4BBFAE" w14:textId="77777777" w:rsidR="001A5F25" w:rsidRPr="008045F0" w:rsidRDefault="001A5F25" w:rsidP="001A5F25">
                      <w:pPr>
                        <w:rPr>
                          <w:rFonts w:ascii="Optima" w:hAnsi="Optima"/>
                        </w:rPr>
                      </w:pPr>
                    </w:p>
                    <w:p w14:paraId="30783F3F" w14:textId="1D887C90" w:rsidR="004642CB" w:rsidRPr="008045F0" w:rsidRDefault="004642CB" w:rsidP="00BD663D">
                      <w:pPr>
                        <w:rPr>
                          <w:rFonts w:ascii="Optima" w:eastAsia="Apple SD Gothic Neo Light" w:hAnsi="Optima"/>
                          <w:color w:val="000000" w:themeColor="text1"/>
                          <w:sz w:val="48"/>
                          <w:szCs w:val="48"/>
                        </w:rPr>
                      </w:pPr>
                    </w:p>
                  </w:txbxContent>
                </v:textbox>
              </v:shape>
            </w:pict>
          </mc:Fallback>
        </mc:AlternateContent>
      </w:r>
    </w:p>
    <w:p w14:paraId="13063E05" w14:textId="1EDFDD0E" w:rsidR="009375E1" w:rsidRPr="009375E1" w:rsidRDefault="009375E1" w:rsidP="009375E1">
      <w:pPr>
        <w:rPr>
          <w:rFonts w:ascii="DengXian" w:eastAsia="DengXian" w:hAnsi="DengXian"/>
          <w:sz w:val="48"/>
          <w:szCs w:val="48"/>
        </w:rPr>
      </w:pPr>
    </w:p>
    <w:p w14:paraId="3A5513F4" w14:textId="052CF78F" w:rsidR="009375E1" w:rsidRPr="009375E1" w:rsidRDefault="009375E1" w:rsidP="009375E1">
      <w:pPr>
        <w:rPr>
          <w:rFonts w:ascii="DengXian" w:eastAsia="DengXian" w:hAnsi="DengXian"/>
          <w:sz w:val="48"/>
          <w:szCs w:val="48"/>
        </w:rPr>
      </w:pPr>
    </w:p>
    <w:p w14:paraId="1C6D98AA" w14:textId="7FD6577A" w:rsidR="009375E1" w:rsidRPr="009375E1" w:rsidRDefault="009375E1" w:rsidP="009375E1">
      <w:pPr>
        <w:rPr>
          <w:rFonts w:ascii="DengXian" w:eastAsia="DengXian" w:hAnsi="DengXian"/>
          <w:sz w:val="48"/>
          <w:szCs w:val="48"/>
        </w:rPr>
      </w:pPr>
    </w:p>
    <w:p w14:paraId="6629294F" w14:textId="6CD65264" w:rsidR="009375E1" w:rsidRPr="009375E1" w:rsidRDefault="009375E1" w:rsidP="009375E1">
      <w:pPr>
        <w:rPr>
          <w:rFonts w:ascii="DengXian" w:eastAsia="DengXian" w:hAnsi="DengXian"/>
          <w:sz w:val="48"/>
          <w:szCs w:val="48"/>
        </w:rPr>
      </w:pPr>
    </w:p>
    <w:p w14:paraId="527B6B01" w14:textId="799F392F" w:rsidR="009375E1" w:rsidRPr="009375E1" w:rsidRDefault="009375E1" w:rsidP="009375E1">
      <w:pPr>
        <w:rPr>
          <w:rFonts w:ascii="DengXian" w:eastAsia="DengXian" w:hAnsi="DengXian"/>
          <w:sz w:val="48"/>
          <w:szCs w:val="48"/>
        </w:rPr>
      </w:pPr>
    </w:p>
    <w:p w14:paraId="146E4BA6" w14:textId="6C9E0A16" w:rsidR="009375E1" w:rsidRPr="009375E1" w:rsidRDefault="009375E1" w:rsidP="009375E1">
      <w:pPr>
        <w:rPr>
          <w:rFonts w:ascii="DengXian" w:eastAsia="DengXian" w:hAnsi="DengXian"/>
          <w:sz w:val="48"/>
          <w:szCs w:val="48"/>
        </w:rPr>
      </w:pPr>
    </w:p>
    <w:p w14:paraId="7B2A76D7" w14:textId="11B54A1E" w:rsidR="009375E1" w:rsidRPr="009375E1" w:rsidRDefault="009375E1" w:rsidP="009375E1">
      <w:pPr>
        <w:rPr>
          <w:rFonts w:ascii="DengXian" w:eastAsia="DengXian" w:hAnsi="DengXian"/>
          <w:sz w:val="48"/>
          <w:szCs w:val="48"/>
        </w:rPr>
      </w:pPr>
    </w:p>
    <w:p w14:paraId="456507D0" w14:textId="0CA516DC" w:rsidR="009375E1" w:rsidRPr="009375E1" w:rsidRDefault="004B5E76" w:rsidP="009375E1">
      <w:pPr>
        <w:rPr>
          <w:rFonts w:ascii="DengXian" w:eastAsia="DengXian" w:hAnsi="DengXian"/>
          <w:sz w:val="48"/>
          <w:szCs w:val="48"/>
        </w:rPr>
      </w:pPr>
      <w:r w:rsidRPr="00B6702A">
        <w:rPr>
          <w:rFonts w:ascii="DengXian" w:eastAsia="DengXian" w:hAnsi="DengXian"/>
          <w:noProof/>
          <w:sz w:val="48"/>
          <w:szCs w:val="48"/>
        </w:rPr>
        <mc:AlternateContent>
          <mc:Choice Requires="wps">
            <w:drawing>
              <wp:anchor distT="0" distB="0" distL="114300" distR="114300" simplePos="0" relativeHeight="251674624" behindDoc="0" locked="0" layoutInCell="1" allowOverlap="1" wp14:anchorId="5946ED23" wp14:editId="0072A2AB">
                <wp:simplePos x="0" y="0"/>
                <wp:positionH relativeFrom="column">
                  <wp:posOffset>3853543</wp:posOffset>
                </wp:positionH>
                <wp:positionV relativeFrom="paragraph">
                  <wp:posOffset>276134</wp:posOffset>
                </wp:positionV>
                <wp:extent cx="3032760" cy="161979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32760" cy="1619795"/>
                        </a:xfrm>
                        <a:prstGeom prst="rect">
                          <a:avLst/>
                        </a:prstGeom>
                        <a:noFill/>
                        <a:ln w="6350">
                          <a:noFill/>
                        </a:ln>
                      </wps:spPr>
                      <wps:txbx>
                        <w:txbxContent>
                          <w:p w14:paraId="7CFEB176" w14:textId="72DAD65C" w:rsidR="007B73C6" w:rsidRPr="008045F0" w:rsidRDefault="007B73C6" w:rsidP="00BD663D">
                            <w:pPr>
                              <w:pBdr>
                                <w:bottom w:val="single" w:sz="4" w:space="1" w:color="auto"/>
                              </w:pBdr>
                              <w:rPr>
                                <w:rFonts w:ascii="Optima" w:hAnsi="Optima"/>
                                <w:b/>
                                <w:color w:val="2E74B5" w:themeColor="accent5" w:themeShade="BF"/>
                              </w:rPr>
                            </w:pPr>
                            <w:r w:rsidRPr="008045F0">
                              <w:rPr>
                                <w:rFonts w:ascii="Optima" w:hAnsi="Optima"/>
                                <w:b/>
                                <w:color w:val="2E74B5" w:themeColor="accent5" w:themeShade="BF"/>
                              </w:rPr>
                              <w:t>PUBLIC HEALTH IMPLICATIONS</w:t>
                            </w:r>
                          </w:p>
                          <w:p w14:paraId="51EB04E9" w14:textId="77777777" w:rsidR="007B73C6" w:rsidRPr="008045F0" w:rsidRDefault="007B73C6" w:rsidP="00BD663D">
                            <w:pPr>
                              <w:rPr>
                                <w:rFonts w:ascii="Optima" w:hAnsi="Optima"/>
                                <w:color w:val="404040" w:themeColor="text1" w:themeTint="BF"/>
                                <w:sz w:val="12"/>
                                <w:szCs w:val="12"/>
                              </w:rPr>
                            </w:pPr>
                          </w:p>
                          <w:p w14:paraId="40284107" w14:textId="3DCEB5C0" w:rsidR="007B73C6" w:rsidRPr="00EF03C9" w:rsidRDefault="008045F0" w:rsidP="00EF03C9">
                            <w:pPr>
                              <w:pStyle w:val="ListParagraph"/>
                              <w:numPr>
                                <w:ilvl w:val="0"/>
                                <w:numId w:val="3"/>
                              </w:numPr>
                              <w:ind w:left="142" w:hanging="284"/>
                              <w:rPr>
                                <w:rFonts w:ascii="Optima" w:hAnsi="Optima"/>
                              </w:rPr>
                            </w:pPr>
                            <w:r w:rsidRPr="008045F0">
                              <w:rPr>
                                <w:rFonts w:ascii="Optima" w:hAnsi="Optima"/>
                              </w:rPr>
                              <w:t>Initiating ART on INSTI-based regimens has the potential to reduce HIV transmission risk among individuals with high baseline viral load levels, especially among those with high levels of sexual activity</w:t>
                            </w:r>
                            <w:r w:rsidRPr="00EF03C9">
                              <w:rPr>
                                <w:rFonts w:ascii="Optima" w:hAnsi="Optima"/>
                              </w:rPr>
                              <w:t xml:space="preserve"> </w:t>
                            </w:r>
                          </w:p>
                          <w:p w14:paraId="3E1F61F0" w14:textId="54FD1033" w:rsidR="00EF03C9" w:rsidRPr="00EF03C9" w:rsidRDefault="00EF03C9" w:rsidP="00EF03C9">
                            <w:pPr>
                              <w:pStyle w:val="ListParagraph"/>
                              <w:ind w:left="142"/>
                              <w:rPr>
                                <w:rFonts w:ascii="Optima" w:hAnsi="Optima"/>
                              </w:rPr>
                            </w:pPr>
                          </w:p>
                          <w:p w14:paraId="0B635078" w14:textId="77777777" w:rsidR="00EF03C9" w:rsidRDefault="00EF03C9" w:rsidP="008045F0">
                            <w:pPr>
                              <w:rPr>
                                <w:rFonts w:ascii="Optima" w:eastAsia="Apple SD Gothic Neo Light" w:hAnsi="Optima"/>
                                <w:color w:val="404040" w:themeColor="text1" w:themeTint="BF"/>
                              </w:rPr>
                            </w:pPr>
                          </w:p>
                          <w:p w14:paraId="2EED0511" w14:textId="46D8BA0B" w:rsidR="008045F0" w:rsidRPr="008045F0" w:rsidRDefault="008045F0" w:rsidP="008045F0">
                            <w:pPr>
                              <w:rPr>
                                <w:rFonts w:ascii="Optima" w:eastAsia="Apple SD Gothic Neo Light" w:hAnsi="Optima"/>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ED23" id="Text Box 10" o:spid="_x0000_s1031" type="#_x0000_t202" style="position:absolute;margin-left:303.45pt;margin-top:21.75pt;width:238.8pt;height:12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" filled="f" stroked="f" strokeweight=".5pt">
                <v:textbox>
                  <w:txbxContent>
                    <w:p w14:paraId="7CFEB176" w14:textId="72DAD65C" w:rsidR="007B73C6" w:rsidRPr="008045F0" w:rsidRDefault="007B73C6" w:rsidP="00BD663D">
                      <w:pPr>
                        <w:pBdr>
                          <w:bottom w:val="single" w:sz="4" w:space="1" w:color="auto"/>
                        </w:pBdr>
                        <w:rPr>
                          <w:rFonts w:ascii="Optima" w:hAnsi="Optima"/>
                          <w:b/>
                          <w:color w:val="2E74B5" w:themeColor="accent5" w:themeShade="BF"/>
                        </w:rPr>
                      </w:pPr>
                      <w:r w:rsidRPr="008045F0">
                        <w:rPr>
                          <w:rFonts w:ascii="Optima" w:hAnsi="Optima"/>
                          <w:b/>
                          <w:color w:val="2E74B5" w:themeColor="accent5" w:themeShade="BF"/>
                        </w:rPr>
                        <w:t>PUBLIC HEALTH IMPLICATIONS</w:t>
                      </w:r>
                    </w:p>
                    <w:p w14:paraId="51EB04E9" w14:textId="77777777" w:rsidR="007B73C6" w:rsidRPr="008045F0" w:rsidRDefault="007B73C6" w:rsidP="00BD663D">
                      <w:pPr>
                        <w:rPr>
                          <w:rFonts w:ascii="Optima" w:hAnsi="Optima"/>
                          <w:color w:val="404040" w:themeColor="text1" w:themeTint="BF"/>
                          <w:sz w:val="12"/>
                          <w:szCs w:val="12"/>
                        </w:rPr>
                      </w:pPr>
                    </w:p>
                    <w:p w14:paraId="40284107" w14:textId="3DCEB5C0" w:rsidR="007B73C6" w:rsidRPr="00EF03C9" w:rsidRDefault="008045F0" w:rsidP="00EF03C9">
                      <w:pPr>
                        <w:pStyle w:val="ListParagraph"/>
                        <w:numPr>
                          <w:ilvl w:val="0"/>
                          <w:numId w:val="3"/>
                        </w:numPr>
                        <w:ind w:left="142" w:hanging="284"/>
                        <w:rPr>
                          <w:rFonts w:ascii="Optima" w:hAnsi="Optima"/>
                        </w:rPr>
                      </w:pPr>
                      <w:r w:rsidRPr="008045F0">
                        <w:rPr>
                          <w:rFonts w:ascii="Optima" w:hAnsi="Optima"/>
                        </w:rPr>
                        <w:t>Initiating ART on INSTI-based regimens has the potential to reduce HIV transmission risk among individuals with high baseline viral load levels, especially among those with high levels of sexual activity</w:t>
                      </w:r>
                      <w:r w:rsidRPr="00EF03C9">
                        <w:rPr>
                          <w:rFonts w:ascii="Optima" w:hAnsi="Optima"/>
                        </w:rPr>
                        <w:t xml:space="preserve"> </w:t>
                      </w:r>
                    </w:p>
                    <w:p w14:paraId="3E1F61F0" w14:textId="54FD1033" w:rsidR="00EF03C9" w:rsidRPr="00EF03C9" w:rsidRDefault="00EF03C9" w:rsidP="00EF03C9">
                      <w:pPr>
                        <w:pStyle w:val="ListParagraph"/>
                        <w:ind w:left="142"/>
                        <w:rPr>
                          <w:rFonts w:ascii="Optima" w:hAnsi="Optima"/>
                        </w:rPr>
                      </w:pPr>
                    </w:p>
                    <w:p w14:paraId="0B635078" w14:textId="77777777" w:rsidR="00EF03C9" w:rsidRDefault="00EF03C9" w:rsidP="008045F0">
                      <w:pPr>
                        <w:rPr>
                          <w:rFonts w:ascii="Optima" w:eastAsia="Apple SD Gothic Neo Light" w:hAnsi="Optima"/>
                          <w:color w:val="404040" w:themeColor="text1" w:themeTint="BF"/>
                        </w:rPr>
                      </w:pPr>
                    </w:p>
                    <w:p w14:paraId="2EED0511" w14:textId="46D8BA0B" w:rsidR="008045F0" w:rsidRPr="008045F0" w:rsidRDefault="008045F0" w:rsidP="008045F0">
                      <w:pPr>
                        <w:rPr>
                          <w:rFonts w:ascii="Optima" w:eastAsia="Apple SD Gothic Neo Light" w:hAnsi="Optima"/>
                          <w:color w:val="404040" w:themeColor="text1" w:themeTint="BF"/>
                        </w:rPr>
                      </w:pPr>
                    </w:p>
                  </w:txbxContent>
                </v:textbox>
              </v:shape>
            </w:pict>
          </mc:Fallback>
        </mc:AlternateContent>
      </w:r>
      <w:r w:rsidRPr="00B6702A">
        <w:rPr>
          <w:rFonts w:ascii="DengXian" w:eastAsia="DengXian" w:hAnsi="DengXian"/>
          <w:noProof/>
          <w:sz w:val="48"/>
          <w:szCs w:val="48"/>
        </w:rPr>
        <mc:AlternateContent>
          <mc:Choice Requires="wps">
            <w:drawing>
              <wp:anchor distT="0" distB="0" distL="114300" distR="114300" simplePos="0" relativeHeight="251666432" behindDoc="0" locked="0" layoutInCell="1" allowOverlap="1" wp14:anchorId="428F8231" wp14:editId="6210042E">
                <wp:simplePos x="0" y="0"/>
                <wp:positionH relativeFrom="column">
                  <wp:posOffset>778510</wp:posOffset>
                </wp:positionH>
                <wp:positionV relativeFrom="paragraph">
                  <wp:posOffset>31115</wp:posOffset>
                </wp:positionV>
                <wp:extent cx="2932430" cy="206248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32430" cy="2062480"/>
                        </a:xfrm>
                        <a:prstGeom prst="rect">
                          <a:avLst/>
                        </a:prstGeom>
                        <a:noFill/>
                        <a:ln w="6350">
                          <a:noFill/>
                        </a:ln>
                      </wps:spPr>
                      <wps:txbx>
                        <w:txbxContent>
                          <w:p w14:paraId="17519C22" w14:textId="735E3130" w:rsidR="001A5F25" w:rsidRPr="001A5F25" w:rsidRDefault="00ED7FC3" w:rsidP="001A5F25">
                            <w:pPr>
                              <w:pBdr>
                                <w:bottom w:val="single" w:sz="4" w:space="1" w:color="auto"/>
                              </w:pBdr>
                              <w:rPr>
                                <w:rFonts w:ascii="Optima" w:hAnsi="Optima"/>
                                <w:b/>
                                <w:color w:val="0070C0"/>
                              </w:rPr>
                            </w:pPr>
                            <w:r w:rsidRPr="001A5F25">
                              <w:rPr>
                                <w:rFonts w:ascii="Optima" w:hAnsi="Optima"/>
                                <w:b/>
                                <w:color w:val="0070C0"/>
                              </w:rPr>
                              <w:t>METHODS</w:t>
                            </w:r>
                          </w:p>
                          <w:p w14:paraId="1AD4FA17" w14:textId="77777777" w:rsidR="001A5F25" w:rsidRPr="001A5F25" w:rsidRDefault="001A5F25" w:rsidP="001A5F25">
                            <w:pPr>
                              <w:rPr>
                                <w:rFonts w:ascii="Optima" w:hAnsi="Optima"/>
                                <w:color w:val="000000" w:themeColor="text1"/>
                                <w:sz w:val="6"/>
                                <w:szCs w:val="6"/>
                              </w:rPr>
                            </w:pPr>
                          </w:p>
                          <w:p w14:paraId="68237A7F" w14:textId="19E3DAEF" w:rsidR="004B5E76" w:rsidRPr="004B5E76" w:rsidRDefault="004B5E76" w:rsidP="004B5E76">
                            <w:pPr>
                              <w:rPr>
                                <w:rFonts w:ascii="Optima" w:eastAsiaTheme="minorHAnsi" w:hAnsi="Optima"/>
                                <w:color w:val="000000" w:themeColor="text1"/>
                                <w:sz w:val="23"/>
                                <w:szCs w:val="23"/>
                                <w:lang w:val="en-US"/>
                              </w:rPr>
                            </w:pPr>
                            <w:r w:rsidRPr="004B5E76">
                              <w:rPr>
                                <w:rFonts w:ascii="Optima" w:eastAsiaTheme="minorHAnsi" w:hAnsi="Optima"/>
                                <w:color w:val="000000" w:themeColor="text1"/>
                                <w:sz w:val="23"/>
                                <w:szCs w:val="23"/>
                                <w:lang w:val="en-US"/>
                              </w:rPr>
                              <w:t>We used mathematical modeling to explore the potential impact of initiating gbMSM on INSTIs, as opposed to other regimens in preventing HIV transmission during the six months post-ART initiation. This study focused on individuals who were ART-naive, initiated ART between 2011 and 2016 with at least one year of follow-up.</w:t>
                            </w:r>
                          </w:p>
                          <w:p w14:paraId="1842DCFD" w14:textId="66BFD38B" w:rsidR="0025489B" w:rsidRPr="0025489B" w:rsidRDefault="0025489B" w:rsidP="001A5F25">
                            <w:pPr>
                              <w:rPr>
                                <w:rFonts w:ascii="Optima" w:eastAsiaTheme="minorHAnsi" w:hAnsi="Optima"/>
                                <w:color w:val="000000" w:themeColor="text1"/>
                                <w:sz w:val="23"/>
                                <w:szCs w:val="23"/>
                                <w:lang w:val="en-US"/>
                              </w:rPr>
                            </w:pPr>
                          </w:p>
                          <w:p w14:paraId="5F675344" w14:textId="39327F01" w:rsidR="0025489B" w:rsidRPr="0025489B" w:rsidRDefault="0025489B" w:rsidP="0025489B">
                            <w:pPr>
                              <w:rPr>
                                <w:rFonts w:ascii="Optima" w:eastAsiaTheme="minorHAnsi" w:hAnsi="Optima"/>
                                <w:color w:val="000000" w:themeColor="text1"/>
                                <w:sz w:val="23"/>
                                <w:szCs w:val="23"/>
                                <w:lang w:val="en-US"/>
                              </w:rPr>
                            </w:pPr>
                            <w:r w:rsidRPr="0025489B">
                              <w:rPr>
                                <w:rFonts w:ascii="Optima" w:eastAsiaTheme="minorHAnsi" w:hAnsi="Optima"/>
                                <w:color w:val="000000" w:themeColor="text1"/>
                                <w:sz w:val="23"/>
                                <w:szCs w:val="23"/>
                                <w:lang w:val="en-US"/>
                              </w:rPr>
                              <w:t> </w:t>
                            </w:r>
                          </w:p>
                          <w:p w14:paraId="0FB5D409" w14:textId="77777777" w:rsidR="00FE5B56" w:rsidRPr="001A5F25" w:rsidRDefault="00FE5B56" w:rsidP="0025489B">
                            <w:pPr>
                              <w:rPr>
                                <w:rFonts w:ascii="Optima" w:eastAsiaTheme="minorHAnsi" w:hAnsi="Optima"/>
                                <w:color w:val="000000" w:themeColor="text1"/>
                                <w:sz w:val="23"/>
                                <w:szCs w:val="2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F8231" id="Text Box 5" o:spid="_x0000_s1032" type="#_x0000_t202" style="position:absolute;margin-left:61.3pt;margin-top:2.45pt;width:230.9pt;height:16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" filled="f" stroked="f" strokeweight=".5pt">
                <v:textbox>
                  <w:txbxContent>
                    <w:p w14:paraId="17519C22" w14:textId="735E3130" w:rsidR="001A5F25" w:rsidRPr="001A5F25" w:rsidRDefault="00ED7FC3" w:rsidP="001A5F25">
                      <w:pPr>
                        <w:pBdr>
                          <w:bottom w:val="single" w:sz="4" w:space="1" w:color="auto"/>
                        </w:pBdr>
                        <w:rPr>
                          <w:rFonts w:ascii="Optima" w:hAnsi="Optima"/>
                          <w:b/>
                          <w:color w:val="0070C0"/>
                        </w:rPr>
                      </w:pPr>
                      <w:r w:rsidRPr="001A5F25">
                        <w:rPr>
                          <w:rFonts w:ascii="Optima" w:hAnsi="Optima"/>
                          <w:b/>
                          <w:color w:val="0070C0"/>
                        </w:rPr>
                        <w:t>METHODS</w:t>
                      </w:r>
                    </w:p>
                    <w:p w14:paraId="1AD4FA17" w14:textId="77777777" w:rsidR="001A5F25" w:rsidRPr="001A5F25" w:rsidRDefault="001A5F25" w:rsidP="001A5F25">
                      <w:pPr>
                        <w:rPr>
                          <w:rFonts w:ascii="Optima" w:hAnsi="Optima"/>
                          <w:color w:val="000000" w:themeColor="text1"/>
                          <w:sz w:val="6"/>
                          <w:szCs w:val="6"/>
                        </w:rPr>
                      </w:pPr>
                    </w:p>
                    <w:p w14:paraId="68237A7F" w14:textId="19E3DAEF" w:rsidR="004B5E76" w:rsidRPr="004B5E76" w:rsidRDefault="004B5E76" w:rsidP="004B5E76">
                      <w:pPr>
                        <w:rPr>
                          <w:rFonts w:ascii="Optima" w:eastAsiaTheme="minorHAnsi" w:hAnsi="Optima"/>
                          <w:color w:val="000000" w:themeColor="text1"/>
                          <w:sz w:val="23"/>
                          <w:szCs w:val="23"/>
                          <w:lang w:val="en-US"/>
                        </w:rPr>
                      </w:pPr>
                      <w:r w:rsidRPr="004B5E76">
                        <w:rPr>
                          <w:rFonts w:ascii="Optima" w:eastAsiaTheme="minorHAnsi" w:hAnsi="Optima"/>
                          <w:color w:val="000000" w:themeColor="text1"/>
                          <w:sz w:val="23"/>
                          <w:szCs w:val="23"/>
                          <w:lang w:val="en-US"/>
                        </w:rPr>
                        <w:t xml:space="preserve">We used mathematical modeling to explore the potential impact of initiating </w:t>
                      </w:r>
                      <w:proofErr w:type="spellStart"/>
                      <w:r w:rsidRPr="004B5E76">
                        <w:rPr>
                          <w:rFonts w:ascii="Optima" w:eastAsiaTheme="minorHAnsi" w:hAnsi="Optima"/>
                          <w:color w:val="000000" w:themeColor="text1"/>
                          <w:sz w:val="23"/>
                          <w:szCs w:val="23"/>
                          <w:lang w:val="en-US"/>
                        </w:rPr>
                        <w:t>gbMSM</w:t>
                      </w:r>
                      <w:proofErr w:type="spellEnd"/>
                      <w:r w:rsidRPr="004B5E76">
                        <w:rPr>
                          <w:rFonts w:ascii="Optima" w:eastAsiaTheme="minorHAnsi" w:hAnsi="Optima"/>
                          <w:color w:val="000000" w:themeColor="text1"/>
                          <w:sz w:val="23"/>
                          <w:szCs w:val="23"/>
                          <w:lang w:val="en-US"/>
                        </w:rPr>
                        <w:t xml:space="preserve"> on INSTIs, as opposed to other regimens in preventing HIV transmission during the six months post-ART initiation. This study focused on individuals who were ART-naive, initiated ART between 2011 and 2016 with at least one year of follow-up.</w:t>
                      </w:r>
                    </w:p>
                    <w:p w14:paraId="1842DCFD" w14:textId="66BFD38B" w:rsidR="0025489B" w:rsidRPr="0025489B" w:rsidRDefault="0025489B" w:rsidP="001A5F25">
                      <w:pPr>
                        <w:rPr>
                          <w:rFonts w:ascii="Optima" w:eastAsiaTheme="minorHAnsi" w:hAnsi="Optima"/>
                          <w:color w:val="000000" w:themeColor="text1"/>
                          <w:sz w:val="23"/>
                          <w:szCs w:val="23"/>
                          <w:lang w:val="en-US"/>
                        </w:rPr>
                      </w:pPr>
                    </w:p>
                    <w:p w14:paraId="5F675344" w14:textId="39327F01" w:rsidR="0025489B" w:rsidRPr="0025489B" w:rsidRDefault="0025489B" w:rsidP="0025489B">
                      <w:pPr>
                        <w:rPr>
                          <w:rFonts w:ascii="Optima" w:eastAsiaTheme="minorHAnsi" w:hAnsi="Optima"/>
                          <w:color w:val="000000" w:themeColor="text1"/>
                          <w:sz w:val="23"/>
                          <w:szCs w:val="23"/>
                          <w:lang w:val="en-US"/>
                        </w:rPr>
                      </w:pPr>
                      <w:r w:rsidRPr="0025489B">
                        <w:rPr>
                          <w:rFonts w:ascii="Optima" w:eastAsiaTheme="minorHAnsi" w:hAnsi="Optima"/>
                          <w:color w:val="000000" w:themeColor="text1"/>
                          <w:sz w:val="23"/>
                          <w:szCs w:val="23"/>
                          <w:lang w:val="en-US"/>
                        </w:rPr>
                        <w:t> </w:t>
                      </w:r>
                    </w:p>
                    <w:p w14:paraId="0FB5D409" w14:textId="77777777" w:rsidR="00FE5B56" w:rsidRPr="001A5F25" w:rsidRDefault="00FE5B56" w:rsidP="0025489B">
                      <w:pPr>
                        <w:rPr>
                          <w:rFonts w:ascii="Optima" w:eastAsiaTheme="minorHAnsi" w:hAnsi="Optima"/>
                          <w:color w:val="000000" w:themeColor="text1"/>
                          <w:sz w:val="23"/>
                          <w:szCs w:val="23"/>
                          <w:lang w:val="en-US"/>
                        </w:rPr>
                      </w:pPr>
                    </w:p>
                  </w:txbxContent>
                </v:textbox>
              </v:shape>
            </w:pict>
          </mc:Fallback>
        </mc:AlternateContent>
      </w:r>
    </w:p>
    <w:p w14:paraId="4DABF8B8" w14:textId="1CE51D36" w:rsidR="009375E1" w:rsidRPr="009375E1" w:rsidRDefault="009375E1" w:rsidP="009375E1">
      <w:pPr>
        <w:rPr>
          <w:rFonts w:ascii="DengXian" w:eastAsia="DengXian" w:hAnsi="DengXian"/>
          <w:sz w:val="48"/>
          <w:szCs w:val="48"/>
        </w:rPr>
      </w:pPr>
    </w:p>
    <w:p w14:paraId="74DC09A5" w14:textId="074C13ED" w:rsidR="009375E1" w:rsidRPr="009375E1" w:rsidRDefault="009375E1" w:rsidP="009375E1">
      <w:pPr>
        <w:rPr>
          <w:rFonts w:ascii="DengXian" w:eastAsia="DengXian" w:hAnsi="DengXian"/>
          <w:sz w:val="48"/>
          <w:szCs w:val="48"/>
        </w:rPr>
      </w:pPr>
    </w:p>
    <w:p w14:paraId="7C12DCE0" w14:textId="76369782" w:rsidR="009375E1" w:rsidRDefault="009375E1" w:rsidP="009375E1">
      <w:pPr>
        <w:tabs>
          <w:tab w:val="left" w:pos="7358"/>
        </w:tabs>
        <w:rPr>
          <w:rFonts w:ascii="DengXian" w:eastAsia="DengXian" w:hAnsi="DengXian"/>
          <w:sz w:val="48"/>
          <w:szCs w:val="48"/>
        </w:rPr>
      </w:pPr>
      <w:r>
        <w:rPr>
          <w:rFonts w:ascii="DengXian" w:eastAsia="DengXian" w:hAnsi="DengXian"/>
          <w:sz w:val="48"/>
          <w:szCs w:val="48"/>
        </w:rPr>
        <w:tab/>
      </w:r>
      <w:bookmarkStart w:id="0" w:name="_GoBack"/>
      <w:bookmarkEnd w:id="0"/>
    </w:p>
    <w:p w14:paraId="57F940D2" w14:textId="5A888287" w:rsidR="009375E1" w:rsidRDefault="009375E1" w:rsidP="009375E1">
      <w:pPr>
        <w:tabs>
          <w:tab w:val="left" w:pos="7358"/>
        </w:tabs>
        <w:rPr>
          <w:rFonts w:ascii="DengXian" w:eastAsia="DengXian" w:hAnsi="DengXian"/>
          <w:sz w:val="48"/>
          <w:szCs w:val="48"/>
        </w:rPr>
      </w:pPr>
    </w:p>
    <w:p w14:paraId="66E5DB2A" w14:textId="00379D48" w:rsidR="009375E1" w:rsidRDefault="00BF2B6C" w:rsidP="009375E1">
      <w:pPr>
        <w:tabs>
          <w:tab w:val="left" w:pos="7358"/>
        </w:tabs>
        <w:rPr>
          <w:rFonts w:ascii="DengXian" w:eastAsia="DengXian" w:hAnsi="DengXian"/>
          <w:sz w:val="48"/>
          <w:szCs w:val="48"/>
        </w:rPr>
      </w:pPr>
      <w:r w:rsidRPr="00B6702A">
        <w:rPr>
          <w:rFonts w:ascii="DengXian" w:eastAsia="DengXian" w:hAnsi="DengXian"/>
          <w:noProof/>
          <w:sz w:val="48"/>
          <w:szCs w:val="48"/>
        </w:rPr>
        <mc:AlternateContent>
          <mc:Choice Requires="wps">
            <w:drawing>
              <wp:anchor distT="0" distB="0" distL="114300" distR="114300" simplePos="0" relativeHeight="251672576" behindDoc="0" locked="0" layoutInCell="1" allowOverlap="1" wp14:anchorId="672C6DB1" wp14:editId="3F0FB759">
                <wp:simplePos x="0" y="0"/>
                <wp:positionH relativeFrom="column">
                  <wp:posOffset>757646</wp:posOffset>
                </wp:positionH>
                <wp:positionV relativeFrom="paragraph">
                  <wp:posOffset>380185</wp:posOffset>
                </wp:positionV>
                <wp:extent cx="6232525" cy="431074"/>
                <wp:effectExtent l="0" t="0" r="0" b="0"/>
                <wp:wrapNone/>
                <wp:docPr id="8" name="Text Box 8"/>
                <wp:cNvGraphicFramePr/>
                <a:graphic xmlns:a="http://schemas.openxmlformats.org/drawingml/2006/main">
                  <a:graphicData uri="http://schemas.microsoft.com/office/word/2010/wordprocessingShape">
                    <wps:wsp>
                      <wps:cNvSpPr txBox="1"/>
                      <wps:spPr>
                        <a:xfrm>
                          <a:off x="0" y="0"/>
                          <a:ext cx="6232525" cy="431074"/>
                        </a:xfrm>
                        <a:prstGeom prst="rect">
                          <a:avLst/>
                        </a:prstGeom>
                        <a:noFill/>
                        <a:ln w="6350">
                          <a:noFill/>
                        </a:ln>
                      </wps:spPr>
                      <wps:txbx>
                        <w:txbxContent>
                          <w:p w14:paraId="2414A966" w14:textId="6100E881" w:rsidR="004B5E76" w:rsidRPr="004B5E76" w:rsidRDefault="004642CB" w:rsidP="004B5E76">
                            <w:pPr>
                              <w:shd w:val="clear" w:color="auto" w:fill="FFFFFF"/>
                              <w:rPr>
                                <w:rFonts w:ascii="ff1" w:hAnsi="ff1"/>
                                <w:color w:val="231F20"/>
                                <w:sz w:val="63"/>
                                <w:szCs w:val="63"/>
                              </w:rPr>
                            </w:pPr>
                            <w:r w:rsidRPr="0082244A">
                              <w:rPr>
                                <w:rFonts w:ascii="Optima" w:hAnsi="Optima" w:cstheme="majorHAnsi"/>
                                <w:b/>
                                <w:color w:val="000000" w:themeColor="text1"/>
                                <w:sz w:val="20"/>
                                <w:szCs w:val="20"/>
                                <w:u w:val="single"/>
                              </w:rPr>
                              <w:t>Authors</w:t>
                            </w:r>
                            <w:r w:rsidRPr="0082244A">
                              <w:rPr>
                                <w:rFonts w:ascii="Optima" w:hAnsi="Optima" w:cstheme="majorHAnsi"/>
                                <w:b/>
                                <w:color w:val="000000" w:themeColor="text1"/>
                                <w:sz w:val="20"/>
                                <w:szCs w:val="20"/>
                              </w:rPr>
                              <w:t>:</w:t>
                            </w:r>
                            <w:r w:rsidRPr="0082244A">
                              <w:rPr>
                                <w:rFonts w:ascii="Optima" w:hAnsi="Optima" w:cstheme="majorHAnsi"/>
                                <w:color w:val="000000" w:themeColor="text1"/>
                                <w:sz w:val="20"/>
                                <w:szCs w:val="20"/>
                              </w:rPr>
                              <w:t xml:space="preserve"> </w:t>
                            </w:r>
                            <w:r w:rsidR="004B5E76" w:rsidRPr="004B5E76">
                              <w:rPr>
                                <w:rFonts w:ascii="Optima" w:hAnsi="Optima" w:cstheme="majorHAnsi"/>
                                <w:color w:val="000000" w:themeColor="text1"/>
                                <w:sz w:val="20"/>
                                <w:szCs w:val="20"/>
                              </w:rPr>
                              <w:t>Jielin Zhua,</w:t>
                            </w:r>
                            <w:r w:rsidR="00BF2B6C">
                              <w:rPr>
                                <w:rFonts w:ascii="Optima" w:hAnsi="Optima" w:cstheme="majorHAnsi"/>
                                <w:color w:val="000000" w:themeColor="text1"/>
                                <w:sz w:val="20"/>
                                <w:szCs w:val="20"/>
                              </w:rPr>
                              <w:t xml:space="preserve"> </w:t>
                            </w:r>
                            <w:r w:rsidR="004B5E76" w:rsidRPr="004B5E76">
                              <w:rPr>
                                <w:rFonts w:ascii="Optima" w:hAnsi="Optima" w:cstheme="majorHAnsi"/>
                                <w:color w:val="000000" w:themeColor="text1"/>
                                <w:sz w:val="20"/>
                                <w:szCs w:val="20"/>
                              </w:rPr>
                              <w:t>Ignacio Rozadab, Jummy Davida, David M. Moore</w:t>
                            </w:r>
                            <w:r w:rsidR="00BF2B6C">
                              <w:rPr>
                                <w:rFonts w:ascii="Optima" w:hAnsi="Optima" w:cstheme="majorHAnsi"/>
                                <w:color w:val="000000" w:themeColor="text1"/>
                                <w:sz w:val="20"/>
                                <w:szCs w:val="20"/>
                              </w:rPr>
                              <w:t>,</w:t>
                            </w:r>
                            <w:r w:rsidR="004B5E76" w:rsidRPr="004B5E76">
                              <w:rPr>
                                <w:rFonts w:ascii="Optima" w:hAnsi="Optima" w:cstheme="majorHAnsi"/>
                                <w:color w:val="000000" w:themeColor="text1"/>
                                <w:sz w:val="20"/>
                                <w:szCs w:val="20"/>
                              </w:rPr>
                              <w:t xml:space="preserve"> Silvia A. Guillemi, Rolando Barrios,</w:t>
                            </w:r>
                            <w:r w:rsidR="00BF2B6C">
                              <w:rPr>
                                <w:rFonts w:ascii="Optima" w:hAnsi="Optima" w:cstheme="majorHAnsi"/>
                                <w:color w:val="000000" w:themeColor="text1"/>
                                <w:sz w:val="20"/>
                                <w:szCs w:val="20"/>
                              </w:rPr>
                              <w:t xml:space="preserve"> </w:t>
                            </w:r>
                            <w:r w:rsidR="004B5E76" w:rsidRPr="004B5E76">
                              <w:rPr>
                                <w:rFonts w:ascii="Optima" w:hAnsi="Optima" w:cstheme="majorHAnsi"/>
                                <w:color w:val="000000" w:themeColor="text1"/>
                                <w:sz w:val="20"/>
                                <w:szCs w:val="20"/>
                              </w:rPr>
                              <w:t>Julio S.G. Montaner</w:t>
                            </w:r>
                            <w:r w:rsidR="00BF2B6C">
                              <w:rPr>
                                <w:rFonts w:ascii="Optima" w:hAnsi="Optima" w:cstheme="majorHAnsi"/>
                                <w:color w:val="000000" w:themeColor="text1"/>
                                <w:sz w:val="20"/>
                                <w:szCs w:val="20"/>
                              </w:rPr>
                              <w:t>,</w:t>
                            </w:r>
                            <w:r w:rsidR="004B5E76" w:rsidRPr="004B5E76">
                              <w:rPr>
                                <w:rFonts w:ascii="Optima" w:hAnsi="Optima" w:cstheme="majorHAnsi"/>
                                <w:color w:val="000000" w:themeColor="text1"/>
                                <w:sz w:val="20"/>
                                <w:szCs w:val="20"/>
                              </w:rPr>
                              <w:t xml:space="preserve"> Viviane D. Lima</w:t>
                            </w:r>
                          </w:p>
                          <w:p w14:paraId="47B367AD" w14:textId="27E49D3A" w:rsidR="004B5E76" w:rsidRPr="004B5E76" w:rsidRDefault="004B5E76" w:rsidP="004B5E76">
                            <w:pPr>
                              <w:shd w:val="clear" w:color="auto" w:fill="FFFFFF"/>
                              <w:rPr>
                                <w:rFonts w:ascii="ff1" w:hAnsi="ff1"/>
                                <w:color w:val="2E3192"/>
                                <w:sz w:val="42"/>
                                <w:szCs w:val="42"/>
                              </w:rPr>
                            </w:pPr>
                          </w:p>
                          <w:p w14:paraId="489D2579" w14:textId="77777777" w:rsidR="004B5E76" w:rsidRPr="004B5E76" w:rsidRDefault="004B5E76" w:rsidP="004B5E76">
                            <w:pPr>
                              <w:shd w:val="clear" w:color="auto" w:fill="FFFFFF"/>
                              <w:rPr>
                                <w:rFonts w:ascii="ff1" w:hAnsi="ff1"/>
                                <w:color w:val="231F20"/>
                                <w:sz w:val="63"/>
                                <w:szCs w:val="63"/>
                              </w:rPr>
                            </w:pPr>
                            <w:r w:rsidRPr="004B5E76">
                              <w:rPr>
                                <w:rFonts w:ascii="ff1" w:hAnsi="ff1"/>
                                <w:color w:val="231F20"/>
                                <w:sz w:val="63"/>
                                <w:szCs w:val="63"/>
                              </w:rPr>
                              <w:t>, Ignacio Rozada</w:t>
                            </w:r>
                          </w:p>
                          <w:p w14:paraId="4FB373B0" w14:textId="77777777" w:rsidR="004B5E76" w:rsidRPr="004B5E76" w:rsidRDefault="004B5E76" w:rsidP="004B5E76">
                            <w:pPr>
                              <w:shd w:val="clear" w:color="auto" w:fill="FFFFFF"/>
                              <w:rPr>
                                <w:rFonts w:ascii="ff1" w:hAnsi="ff1"/>
                                <w:color w:val="2E3192"/>
                                <w:sz w:val="42"/>
                                <w:szCs w:val="42"/>
                              </w:rPr>
                            </w:pPr>
                            <w:r w:rsidRPr="004B5E76">
                              <w:rPr>
                                <w:rFonts w:ascii="ff1" w:hAnsi="ff1"/>
                                <w:color w:val="2E3192"/>
                                <w:sz w:val="42"/>
                                <w:szCs w:val="42"/>
                              </w:rPr>
                              <w:t>b</w:t>
                            </w:r>
                          </w:p>
                          <w:p w14:paraId="326A13E2" w14:textId="77777777" w:rsidR="004B5E76" w:rsidRPr="004B5E76" w:rsidRDefault="004B5E76" w:rsidP="004B5E76">
                            <w:pPr>
                              <w:shd w:val="clear" w:color="auto" w:fill="FFFFFF"/>
                              <w:rPr>
                                <w:rFonts w:ascii="ff1" w:hAnsi="ff1"/>
                                <w:color w:val="231F20"/>
                                <w:sz w:val="63"/>
                                <w:szCs w:val="63"/>
                              </w:rPr>
                            </w:pPr>
                            <w:r w:rsidRPr="004B5E76">
                              <w:rPr>
                                <w:rFonts w:ascii="ff1" w:hAnsi="ff1"/>
                                <w:color w:val="231F20"/>
                                <w:sz w:val="63"/>
                                <w:szCs w:val="63"/>
                              </w:rPr>
                              <w:t>, Jummy David</w:t>
                            </w:r>
                          </w:p>
                          <w:p w14:paraId="2A89A2FD" w14:textId="77777777" w:rsidR="004B5E76" w:rsidRPr="004B5E76" w:rsidRDefault="004B5E76" w:rsidP="004B5E76">
                            <w:pPr>
                              <w:shd w:val="clear" w:color="auto" w:fill="FFFFFF"/>
                              <w:rPr>
                                <w:rFonts w:ascii="ff1" w:hAnsi="ff1"/>
                                <w:color w:val="2E3192"/>
                                <w:sz w:val="42"/>
                                <w:szCs w:val="42"/>
                              </w:rPr>
                            </w:pPr>
                            <w:r w:rsidRPr="004B5E76">
                              <w:rPr>
                                <w:rFonts w:ascii="ff1" w:hAnsi="ff1"/>
                                <w:color w:val="2E3192"/>
                                <w:sz w:val="42"/>
                                <w:szCs w:val="42"/>
                              </w:rPr>
                              <w:t>a</w:t>
                            </w:r>
                            <w:r w:rsidRPr="004B5E76">
                              <w:rPr>
                                <w:rFonts w:ascii="ff1" w:hAnsi="ff1"/>
                                <w:color w:val="231F20"/>
                                <w:sz w:val="42"/>
                                <w:szCs w:val="42"/>
                              </w:rPr>
                              <w:t>,</w:t>
                            </w:r>
                            <w:r w:rsidRPr="004B5E76">
                              <w:rPr>
                                <w:rFonts w:ascii="ff1" w:hAnsi="ff1"/>
                                <w:color w:val="2E3192"/>
                                <w:sz w:val="42"/>
                                <w:szCs w:val="42"/>
                              </w:rPr>
                              <w:t>c</w:t>
                            </w:r>
                          </w:p>
                          <w:p w14:paraId="7D3E8E3C" w14:textId="77777777" w:rsidR="004B5E76" w:rsidRPr="004B5E76" w:rsidRDefault="004B5E76" w:rsidP="004B5E76">
                            <w:pPr>
                              <w:shd w:val="clear" w:color="auto" w:fill="FFFFFF"/>
                              <w:rPr>
                                <w:rFonts w:ascii="ff1" w:hAnsi="ff1"/>
                                <w:color w:val="231F20"/>
                                <w:sz w:val="63"/>
                                <w:szCs w:val="63"/>
                              </w:rPr>
                            </w:pPr>
                            <w:r w:rsidRPr="004B5E76">
                              <w:rPr>
                                <w:rFonts w:ascii="ff1" w:hAnsi="ff1"/>
                                <w:color w:val="231F20"/>
                                <w:sz w:val="63"/>
                                <w:szCs w:val="63"/>
                              </w:rPr>
                              <w:t>, David M. Moore</w:t>
                            </w:r>
                          </w:p>
                          <w:p w14:paraId="63E39B31" w14:textId="77777777" w:rsidR="004B5E76" w:rsidRPr="004B5E76" w:rsidRDefault="004B5E76" w:rsidP="004B5E76">
                            <w:pPr>
                              <w:shd w:val="clear" w:color="auto" w:fill="FFFFFF"/>
                              <w:rPr>
                                <w:rFonts w:ascii="ff1" w:hAnsi="ff1"/>
                                <w:color w:val="2E3192"/>
                                <w:sz w:val="42"/>
                                <w:szCs w:val="42"/>
                              </w:rPr>
                            </w:pPr>
                            <w:r w:rsidRPr="004B5E76">
                              <w:rPr>
                                <w:rFonts w:ascii="ff1" w:hAnsi="ff1"/>
                                <w:color w:val="2E3192"/>
                                <w:sz w:val="42"/>
                                <w:szCs w:val="42"/>
                              </w:rPr>
                              <w:t>a</w:t>
                            </w:r>
                            <w:r w:rsidRPr="004B5E76">
                              <w:rPr>
                                <w:rFonts w:ascii="ff1" w:hAnsi="ff1"/>
                                <w:color w:val="231F20"/>
                                <w:sz w:val="42"/>
                                <w:szCs w:val="42"/>
                              </w:rPr>
                              <w:t>,</w:t>
                            </w:r>
                            <w:r w:rsidRPr="004B5E76">
                              <w:rPr>
                                <w:rFonts w:ascii="ff1" w:hAnsi="ff1"/>
                                <w:color w:val="2E3192"/>
                                <w:sz w:val="42"/>
                                <w:szCs w:val="42"/>
                              </w:rPr>
                              <w:t>d</w:t>
                            </w:r>
                          </w:p>
                          <w:p w14:paraId="2DC58955" w14:textId="77777777" w:rsidR="004B5E76" w:rsidRPr="004B5E76" w:rsidRDefault="004B5E76" w:rsidP="004B5E76">
                            <w:pPr>
                              <w:shd w:val="clear" w:color="auto" w:fill="FFFFFF"/>
                              <w:rPr>
                                <w:rFonts w:ascii="ff1" w:hAnsi="ff1"/>
                                <w:color w:val="231F20"/>
                                <w:sz w:val="63"/>
                                <w:szCs w:val="63"/>
                              </w:rPr>
                            </w:pPr>
                            <w:r w:rsidRPr="004B5E76">
                              <w:rPr>
                                <w:rFonts w:ascii="ff1" w:hAnsi="ff1"/>
                                <w:color w:val="231F20"/>
                                <w:sz w:val="63"/>
                                <w:szCs w:val="63"/>
                              </w:rPr>
                              <w:t>, Silvia A. Guillemi</w:t>
                            </w:r>
                          </w:p>
                          <w:p w14:paraId="0E325640" w14:textId="77777777" w:rsidR="004B5E76" w:rsidRPr="004B5E76" w:rsidRDefault="004B5E76" w:rsidP="004B5E76">
                            <w:pPr>
                              <w:shd w:val="clear" w:color="auto" w:fill="FFFFFF"/>
                              <w:rPr>
                                <w:rFonts w:ascii="ff1" w:hAnsi="ff1"/>
                                <w:color w:val="2E3192"/>
                                <w:sz w:val="42"/>
                                <w:szCs w:val="42"/>
                              </w:rPr>
                            </w:pPr>
                            <w:r w:rsidRPr="004B5E76">
                              <w:rPr>
                                <w:rFonts w:ascii="ff1" w:hAnsi="ff1"/>
                                <w:color w:val="2E3192"/>
                                <w:sz w:val="42"/>
                                <w:szCs w:val="42"/>
                              </w:rPr>
                              <w:t>a</w:t>
                            </w:r>
                          </w:p>
                          <w:p w14:paraId="3C239CF5" w14:textId="77777777" w:rsidR="004B5E76" w:rsidRPr="004B5E76" w:rsidRDefault="004B5E76" w:rsidP="004B5E76">
                            <w:pPr>
                              <w:shd w:val="clear" w:color="auto" w:fill="FFFFFF"/>
                              <w:rPr>
                                <w:rFonts w:ascii="ff1" w:hAnsi="ff1"/>
                                <w:color w:val="231F20"/>
                                <w:sz w:val="63"/>
                                <w:szCs w:val="63"/>
                              </w:rPr>
                            </w:pPr>
                            <w:r w:rsidRPr="004B5E76">
                              <w:rPr>
                                <w:rFonts w:ascii="ff1" w:hAnsi="ff1"/>
                                <w:color w:val="231F20"/>
                                <w:sz w:val="63"/>
                                <w:szCs w:val="63"/>
                              </w:rPr>
                              <w:t>, Rolando Barrios</w:t>
                            </w:r>
                          </w:p>
                          <w:p w14:paraId="3D493653" w14:textId="77777777" w:rsidR="004B5E76" w:rsidRPr="004B5E76" w:rsidRDefault="004B5E76" w:rsidP="004B5E76">
                            <w:pPr>
                              <w:shd w:val="clear" w:color="auto" w:fill="FFFFFF"/>
                              <w:rPr>
                                <w:rFonts w:ascii="ff1" w:hAnsi="ff1"/>
                                <w:color w:val="2E3192"/>
                                <w:sz w:val="42"/>
                                <w:szCs w:val="42"/>
                              </w:rPr>
                            </w:pPr>
                            <w:r w:rsidRPr="004B5E76">
                              <w:rPr>
                                <w:rFonts w:ascii="ff1" w:hAnsi="ff1"/>
                                <w:color w:val="2E3192"/>
                                <w:sz w:val="42"/>
                                <w:szCs w:val="42"/>
                              </w:rPr>
                              <w:t>a</w:t>
                            </w:r>
                          </w:p>
                          <w:p w14:paraId="3CB5E764" w14:textId="77777777" w:rsidR="004B5E76" w:rsidRPr="004B5E76" w:rsidRDefault="004B5E76" w:rsidP="004B5E76">
                            <w:pPr>
                              <w:shd w:val="clear" w:color="auto" w:fill="FFFFFF"/>
                              <w:rPr>
                                <w:rFonts w:ascii="ff1" w:hAnsi="ff1"/>
                                <w:color w:val="231F20"/>
                                <w:sz w:val="63"/>
                                <w:szCs w:val="63"/>
                              </w:rPr>
                            </w:pPr>
                            <w:r w:rsidRPr="004B5E76">
                              <w:rPr>
                                <w:rFonts w:ascii="ff1" w:hAnsi="ff1"/>
                                <w:color w:val="231F20"/>
                                <w:sz w:val="63"/>
                                <w:szCs w:val="63"/>
                              </w:rPr>
                              <w:t>,</w:t>
                            </w:r>
                          </w:p>
                          <w:p w14:paraId="297ACDFB" w14:textId="77777777" w:rsidR="004B5E76" w:rsidRPr="004B5E76" w:rsidRDefault="004B5E76" w:rsidP="004B5E76">
                            <w:pPr>
                              <w:shd w:val="clear" w:color="auto" w:fill="FFFFFF"/>
                              <w:rPr>
                                <w:rFonts w:ascii="ff1" w:hAnsi="ff1"/>
                                <w:color w:val="231F20"/>
                                <w:sz w:val="63"/>
                                <w:szCs w:val="63"/>
                              </w:rPr>
                            </w:pPr>
                            <w:r w:rsidRPr="004B5E76">
                              <w:rPr>
                                <w:rFonts w:ascii="ff1" w:hAnsi="ff1"/>
                                <w:color w:val="231F20"/>
                                <w:sz w:val="63"/>
                                <w:szCs w:val="63"/>
                              </w:rPr>
                              <w:t>Julio S.G. Montaner</w:t>
                            </w:r>
                          </w:p>
                          <w:p w14:paraId="673CEA2D" w14:textId="77777777" w:rsidR="004B5E76" w:rsidRPr="004B5E76" w:rsidRDefault="004B5E76" w:rsidP="004B5E76">
                            <w:pPr>
                              <w:shd w:val="clear" w:color="auto" w:fill="FFFFFF"/>
                              <w:rPr>
                                <w:rFonts w:ascii="ff1" w:hAnsi="ff1"/>
                                <w:color w:val="2E3192"/>
                                <w:sz w:val="42"/>
                                <w:szCs w:val="42"/>
                              </w:rPr>
                            </w:pPr>
                            <w:r w:rsidRPr="004B5E76">
                              <w:rPr>
                                <w:rFonts w:ascii="ff1" w:hAnsi="ff1"/>
                                <w:color w:val="2E3192"/>
                                <w:sz w:val="42"/>
                                <w:szCs w:val="42"/>
                              </w:rPr>
                              <w:t>a</w:t>
                            </w:r>
                            <w:r w:rsidRPr="004B5E76">
                              <w:rPr>
                                <w:rFonts w:ascii="ff1" w:hAnsi="ff1"/>
                                <w:color w:val="231F20"/>
                                <w:sz w:val="42"/>
                                <w:szCs w:val="42"/>
                              </w:rPr>
                              <w:t>,</w:t>
                            </w:r>
                            <w:r w:rsidRPr="004B5E76">
                              <w:rPr>
                                <w:rFonts w:ascii="ff1" w:hAnsi="ff1"/>
                                <w:color w:val="2E3192"/>
                                <w:sz w:val="42"/>
                                <w:szCs w:val="42"/>
                              </w:rPr>
                              <w:t>e</w:t>
                            </w:r>
                          </w:p>
                          <w:p w14:paraId="26F0B1F1" w14:textId="77777777" w:rsidR="004B5E76" w:rsidRPr="004B5E76" w:rsidRDefault="004B5E76" w:rsidP="004B5E76">
                            <w:pPr>
                              <w:shd w:val="clear" w:color="auto" w:fill="FFFFFF"/>
                              <w:rPr>
                                <w:rFonts w:ascii="ff1" w:hAnsi="ff1"/>
                                <w:color w:val="231F20"/>
                                <w:sz w:val="63"/>
                                <w:szCs w:val="63"/>
                              </w:rPr>
                            </w:pPr>
                            <w:r w:rsidRPr="004B5E76">
                              <w:rPr>
                                <w:rFonts w:ascii="ff1" w:hAnsi="ff1"/>
                                <w:color w:val="231F20"/>
                                <w:sz w:val="63"/>
                                <w:szCs w:val="63"/>
                              </w:rPr>
                              <w:t>, Viviane D. Lima</w:t>
                            </w:r>
                          </w:p>
                          <w:p w14:paraId="00B0C6A7" w14:textId="7397BCFD" w:rsidR="004642CB" w:rsidRPr="0082244A" w:rsidRDefault="004642CB" w:rsidP="00FE5B56">
                            <w:pPr>
                              <w:rPr>
                                <w:rFonts w:ascii="Optima" w:hAnsi="Optima" w:cstheme="majorHAnsi"/>
                                <w:color w:val="000000" w:themeColor="text1"/>
                                <w:sz w:val="20"/>
                                <w:szCs w:val="20"/>
                              </w:rPr>
                            </w:pPr>
                          </w:p>
                          <w:p w14:paraId="5974EBA3" w14:textId="70337231" w:rsidR="004642CB" w:rsidRPr="0082244A" w:rsidRDefault="004642CB" w:rsidP="00FE5B56">
                            <w:pPr>
                              <w:rPr>
                                <w:rFonts w:ascii="Optima" w:eastAsia="Apple SD Gothic Neo Light" w:hAnsi="Optima" w:cstheme="majorHAnsi"/>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C6DB1" id="Text Box 8" o:spid="_x0000_s1033" type="#_x0000_t202" style="position:absolute;margin-left:59.65pt;margin-top:29.95pt;width:490.75pt;height:3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" filled="f" stroked="f" strokeweight=".5pt">
                <v:textbox>
                  <w:txbxContent>
                    <w:p w14:paraId="2414A966" w14:textId="6100E881" w:rsidR="004B5E76" w:rsidRPr="004B5E76" w:rsidRDefault="004642CB" w:rsidP="004B5E76">
                      <w:pPr>
                        <w:shd w:val="clear" w:color="auto" w:fill="FFFFFF"/>
                        <w:rPr>
                          <w:rFonts w:ascii="ff1" w:hAnsi="ff1"/>
                          <w:color w:val="231F20"/>
                          <w:sz w:val="63"/>
                          <w:szCs w:val="63"/>
                        </w:rPr>
                      </w:pPr>
                      <w:r w:rsidRPr="0082244A">
                        <w:rPr>
                          <w:rFonts w:ascii="Optima" w:hAnsi="Optima" w:cstheme="majorHAnsi"/>
                          <w:b/>
                          <w:color w:val="000000" w:themeColor="text1"/>
                          <w:sz w:val="20"/>
                          <w:szCs w:val="20"/>
                          <w:u w:val="single"/>
                        </w:rPr>
                        <w:t>Authors</w:t>
                      </w:r>
                      <w:r w:rsidRPr="0082244A">
                        <w:rPr>
                          <w:rFonts w:ascii="Optima" w:hAnsi="Optima" w:cstheme="majorHAnsi"/>
                          <w:b/>
                          <w:color w:val="000000" w:themeColor="text1"/>
                          <w:sz w:val="20"/>
                          <w:szCs w:val="20"/>
                        </w:rPr>
                        <w:t>:</w:t>
                      </w:r>
                      <w:r w:rsidRPr="0082244A">
                        <w:rPr>
                          <w:rFonts w:ascii="Optima" w:hAnsi="Optima" w:cstheme="majorHAnsi"/>
                          <w:color w:val="000000" w:themeColor="text1"/>
                          <w:sz w:val="20"/>
                          <w:szCs w:val="20"/>
                        </w:rPr>
                        <w:t xml:space="preserve"> </w:t>
                      </w:r>
                      <w:proofErr w:type="spellStart"/>
                      <w:r w:rsidR="004B5E76" w:rsidRPr="004B5E76">
                        <w:rPr>
                          <w:rFonts w:ascii="Optima" w:hAnsi="Optima" w:cstheme="majorHAnsi"/>
                          <w:color w:val="000000" w:themeColor="text1"/>
                          <w:sz w:val="20"/>
                          <w:szCs w:val="20"/>
                        </w:rPr>
                        <w:t>Jielin</w:t>
                      </w:r>
                      <w:proofErr w:type="spellEnd"/>
                      <w:r w:rsidR="004B5E76" w:rsidRPr="004B5E76">
                        <w:rPr>
                          <w:rFonts w:ascii="Optima" w:hAnsi="Optima" w:cstheme="majorHAnsi"/>
                          <w:color w:val="000000" w:themeColor="text1"/>
                          <w:sz w:val="20"/>
                          <w:szCs w:val="20"/>
                        </w:rPr>
                        <w:t xml:space="preserve"> </w:t>
                      </w:r>
                      <w:proofErr w:type="spellStart"/>
                      <w:r w:rsidR="004B5E76" w:rsidRPr="004B5E76">
                        <w:rPr>
                          <w:rFonts w:ascii="Optima" w:hAnsi="Optima" w:cstheme="majorHAnsi"/>
                          <w:color w:val="000000" w:themeColor="text1"/>
                          <w:sz w:val="20"/>
                          <w:szCs w:val="20"/>
                        </w:rPr>
                        <w:t>Zhua</w:t>
                      </w:r>
                      <w:proofErr w:type="spellEnd"/>
                      <w:r w:rsidR="004B5E76" w:rsidRPr="004B5E76">
                        <w:rPr>
                          <w:rFonts w:ascii="Optima" w:hAnsi="Optima" w:cstheme="majorHAnsi"/>
                          <w:color w:val="000000" w:themeColor="text1"/>
                          <w:sz w:val="20"/>
                          <w:szCs w:val="20"/>
                        </w:rPr>
                        <w:t>,</w:t>
                      </w:r>
                      <w:r w:rsidR="00BF2B6C">
                        <w:rPr>
                          <w:rFonts w:ascii="Optima" w:hAnsi="Optima" w:cstheme="majorHAnsi"/>
                          <w:color w:val="000000" w:themeColor="text1"/>
                          <w:sz w:val="20"/>
                          <w:szCs w:val="20"/>
                        </w:rPr>
                        <w:t xml:space="preserve"> </w:t>
                      </w:r>
                      <w:r w:rsidR="004B5E76" w:rsidRPr="004B5E76">
                        <w:rPr>
                          <w:rFonts w:ascii="Optima" w:hAnsi="Optima" w:cstheme="majorHAnsi"/>
                          <w:color w:val="000000" w:themeColor="text1"/>
                          <w:sz w:val="20"/>
                          <w:szCs w:val="20"/>
                        </w:rPr>
                        <w:t xml:space="preserve">Ignacio </w:t>
                      </w:r>
                      <w:proofErr w:type="spellStart"/>
                      <w:r w:rsidR="004B5E76" w:rsidRPr="004B5E76">
                        <w:rPr>
                          <w:rFonts w:ascii="Optima" w:hAnsi="Optima" w:cstheme="majorHAnsi"/>
                          <w:color w:val="000000" w:themeColor="text1"/>
                          <w:sz w:val="20"/>
                          <w:szCs w:val="20"/>
                        </w:rPr>
                        <w:t>Rozadab</w:t>
                      </w:r>
                      <w:proofErr w:type="spellEnd"/>
                      <w:r w:rsidR="004B5E76" w:rsidRPr="004B5E76">
                        <w:rPr>
                          <w:rFonts w:ascii="Optima" w:hAnsi="Optima" w:cstheme="majorHAnsi"/>
                          <w:color w:val="000000" w:themeColor="text1"/>
                          <w:sz w:val="20"/>
                          <w:szCs w:val="20"/>
                        </w:rPr>
                        <w:t xml:space="preserve">, </w:t>
                      </w:r>
                      <w:proofErr w:type="spellStart"/>
                      <w:r w:rsidR="004B5E76" w:rsidRPr="004B5E76">
                        <w:rPr>
                          <w:rFonts w:ascii="Optima" w:hAnsi="Optima" w:cstheme="majorHAnsi"/>
                          <w:color w:val="000000" w:themeColor="text1"/>
                          <w:sz w:val="20"/>
                          <w:szCs w:val="20"/>
                        </w:rPr>
                        <w:t>Jummy</w:t>
                      </w:r>
                      <w:proofErr w:type="spellEnd"/>
                      <w:r w:rsidR="004B5E76" w:rsidRPr="004B5E76">
                        <w:rPr>
                          <w:rFonts w:ascii="Optima" w:hAnsi="Optima" w:cstheme="majorHAnsi"/>
                          <w:color w:val="000000" w:themeColor="text1"/>
                          <w:sz w:val="20"/>
                          <w:szCs w:val="20"/>
                        </w:rPr>
                        <w:t xml:space="preserve"> Davida, David M. Moore</w:t>
                      </w:r>
                      <w:r w:rsidR="00BF2B6C">
                        <w:rPr>
                          <w:rFonts w:ascii="Optima" w:hAnsi="Optima" w:cstheme="majorHAnsi"/>
                          <w:color w:val="000000" w:themeColor="text1"/>
                          <w:sz w:val="20"/>
                          <w:szCs w:val="20"/>
                        </w:rPr>
                        <w:t>,</w:t>
                      </w:r>
                      <w:r w:rsidR="004B5E76" w:rsidRPr="004B5E76">
                        <w:rPr>
                          <w:rFonts w:ascii="Optima" w:hAnsi="Optima" w:cstheme="majorHAnsi"/>
                          <w:color w:val="000000" w:themeColor="text1"/>
                          <w:sz w:val="20"/>
                          <w:szCs w:val="20"/>
                        </w:rPr>
                        <w:t xml:space="preserve"> Silvia A. </w:t>
                      </w:r>
                      <w:proofErr w:type="spellStart"/>
                      <w:r w:rsidR="004B5E76" w:rsidRPr="004B5E76">
                        <w:rPr>
                          <w:rFonts w:ascii="Optima" w:hAnsi="Optima" w:cstheme="majorHAnsi"/>
                          <w:color w:val="000000" w:themeColor="text1"/>
                          <w:sz w:val="20"/>
                          <w:szCs w:val="20"/>
                        </w:rPr>
                        <w:t>Guillemi</w:t>
                      </w:r>
                      <w:proofErr w:type="spellEnd"/>
                      <w:r w:rsidR="004B5E76" w:rsidRPr="004B5E76">
                        <w:rPr>
                          <w:rFonts w:ascii="Optima" w:hAnsi="Optima" w:cstheme="majorHAnsi"/>
                          <w:color w:val="000000" w:themeColor="text1"/>
                          <w:sz w:val="20"/>
                          <w:szCs w:val="20"/>
                        </w:rPr>
                        <w:t>, Rolando Barrios,</w:t>
                      </w:r>
                      <w:r w:rsidR="00BF2B6C">
                        <w:rPr>
                          <w:rFonts w:ascii="Optima" w:hAnsi="Optima" w:cstheme="majorHAnsi"/>
                          <w:color w:val="000000" w:themeColor="text1"/>
                          <w:sz w:val="20"/>
                          <w:szCs w:val="20"/>
                        </w:rPr>
                        <w:t xml:space="preserve"> </w:t>
                      </w:r>
                      <w:r w:rsidR="004B5E76" w:rsidRPr="004B5E76">
                        <w:rPr>
                          <w:rFonts w:ascii="Optima" w:hAnsi="Optima" w:cstheme="majorHAnsi"/>
                          <w:color w:val="000000" w:themeColor="text1"/>
                          <w:sz w:val="20"/>
                          <w:szCs w:val="20"/>
                        </w:rPr>
                        <w:t>Julio S.G. Montaner</w:t>
                      </w:r>
                      <w:r w:rsidR="00BF2B6C">
                        <w:rPr>
                          <w:rFonts w:ascii="Optima" w:hAnsi="Optima" w:cstheme="majorHAnsi"/>
                          <w:color w:val="000000" w:themeColor="text1"/>
                          <w:sz w:val="20"/>
                          <w:szCs w:val="20"/>
                        </w:rPr>
                        <w:t>,</w:t>
                      </w:r>
                      <w:r w:rsidR="004B5E76" w:rsidRPr="004B5E76">
                        <w:rPr>
                          <w:rFonts w:ascii="Optima" w:hAnsi="Optima" w:cstheme="majorHAnsi"/>
                          <w:color w:val="000000" w:themeColor="text1"/>
                          <w:sz w:val="20"/>
                          <w:szCs w:val="20"/>
                        </w:rPr>
                        <w:t xml:space="preserve"> Viviane D. Lima</w:t>
                      </w:r>
                    </w:p>
                    <w:p w14:paraId="47B367AD" w14:textId="27E49D3A" w:rsidR="004B5E76" w:rsidRPr="004B5E76" w:rsidRDefault="004B5E76" w:rsidP="004B5E76">
                      <w:pPr>
                        <w:shd w:val="clear" w:color="auto" w:fill="FFFFFF"/>
                        <w:rPr>
                          <w:rFonts w:ascii="ff1" w:hAnsi="ff1"/>
                          <w:color w:val="2E3192"/>
                          <w:sz w:val="42"/>
                          <w:szCs w:val="42"/>
                        </w:rPr>
                      </w:pPr>
                    </w:p>
                    <w:p w14:paraId="489D2579" w14:textId="77777777" w:rsidR="004B5E76" w:rsidRPr="004B5E76" w:rsidRDefault="004B5E76" w:rsidP="004B5E76">
                      <w:pPr>
                        <w:shd w:val="clear" w:color="auto" w:fill="FFFFFF"/>
                        <w:rPr>
                          <w:rFonts w:ascii="ff1" w:hAnsi="ff1"/>
                          <w:color w:val="231F20"/>
                          <w:sz w:val="63"/>
                          <w:szCs w:val="63"/>
                        </w:rPr>
                      </w:pPr>
                      <w:r w:rsidRPr="004B5E76">
                        <w:rPr>
                          <w:rFonts w:ascii="ff1" w:hAnsi="ff1"/>
                          <w:color w:val="231F20"/>
                          <w:sz w:val="63"/>
                          <w:szCs w:val="63"/>
                        </w:rPr>
                        <w:t xml:space="preserve">, Ignacio </w:t>
                      </w:r>
                      <w:proofErr w:type="spellStart"/>
                      <w:r w:rsidRPr="004B5E76">
                        <w:rPr>
                          <w:rFonts w:ascii="ff1" w:hAnsi="ff1"/>
                          <w:color w:val="231F20"/>
                          <w:sz w:val="63"/>
                          <w:szCs w:val="63"/>
                        </w:rPr>
                        <w:t>Rozada</w:t>
                      </w:r>
                      <w:proofErr w:type="spellEnd"/>
                    </w:p>
                    <w:p w14:paraId="4FB373B0" w14:textId="77777777" w:rsidR="004B5E76" w:rsidRPr="004B5E76" w:rsidRDefault="004B5E76" w:rsidP="004B5E76">
                      <w:pPr>
                        <w:shd w:val="clear" w:color="auto" w:fill="FFFFFF"/>
                        <w:rPr>
                          <w:rFonts w:ascii="ff1" w:hAnsi="ff1"/>
                          <w:color w:val="2E3192"/>
                          <w:sz w:val="42"/>
                          <w:szCs w:val="42"/>
                        </w:rPr>
                      </w:pPr>
                      <w:r w:rsidRPr="004B5E76">
                        <w:rPr>
                          <w:rFonts w:ascii="ff1" w:hAnsi="ff1"/>
                          <w:color w:val="2E3192"/>
                          <w:sz w:val="42"/>
                          <w:szCs w:val="42"/>
                        </w:rPr>
                        <w:t>b</w:t>
                      </w:r>
                    </w:p>
                    <w:p w14:paraId="326A13E2" w14:textId="77777777" w:rsidR="004B5E76" w:rsidRPr="004B5E76" w:rsidRDefault="004B5E76" w:rsidP="004B5E76">
                      <w:pPr>
                        <w:shd w:val="clear" w:color="auto" w:fill="FFFFFF"/>
                        <w:rPr>
                          <w:rFonts w:ascii="ff1" w:hAnsi="ff1"/>
                          <w:color w:val="231F20"/>
                          <w:sz w:val="63"/>
                          <w:szCs w:val="63"/>
                        </w:rPr>
                      </w:pPr>
                      <w:r w:rsidRPr="004B5E76">
                        <w:rPr>
                          <w:rFonts w:ascii="ff1" w:hAnsi="ff1"/>
                          <w:color w:val="231F20"/>
                          <w:sz w:val="63"/>
                          <w:szCs w:val="63"/>
                        </w:rPr>
                        <w:t xml:space="preserve">, </w:t>
                      </w:r>
                      <w:proofErr w:type="spellStart"/>
                      <w:r w:rsidRPr="004B5E76">
                        <w:rPr>
                          <w:rFonts w:ascii="ff1" w:hAnsi="ff1"/>
                          <w:color w:val="231F20"/>
                          <w:sz w:val="63"/>
                          <w:szCs w:val="63"/>
                        </w:rPr>
                        <w:t>Jummy</w:t>
                      </w:r>
                      <w:proofErr w:type="spellEnd"/>
                      <w:r w:rsidRPr="004B5E76">
                        <w:rPr>
                          <w:rFonts w:ascii="ff1" w:hAnsi="ff1"/>
                          <w:color w:val="231F20"/>
                          <w:sz w:val="63"/>
                          <w:szCs w:val="63"/>
                        </w:rPr>
                        <w:t xml:space="preserve"> David</w:t>
                      </w:r>
                    </w:p>
                    <w:p w14:paraId="2A89A2FD" w14:textId="77777777" w:rsidR="004B5E76" w:rsidRPr="004B5E76" w:rsidRDefault="004B5E76" w:rsidP="004B5E76">
                      <w:pPr>
                        <w:shd w:val="clear" w:color="auto" w:fill="FFFFFF"/>
                        <w:rPr>
                          <w:rFonts w:ascii="ff1" w:hAnsi="ff1"/>
                          <w:color w:val="2E3192"/>
                          <w:sz w:val="42"/>
                          <w:szCs w:val="42"/>
                        </w:rPr>
                      </w:pPr>
                      <w:proofErr w:type="spellStart"/>
                      <w:r w:rsidRPr="004B5E76">
                        <w:rPr>
                          <w:rFonts w:ascii="ff1" w:hAnsi="ff1"/>
                          <w:color w:val="2E3192"/>
                          <w:sz w:val="42"/>
                          <w:szCs w:val="42"/>
                        </w:rPr>
                        <w:t>a</w:t>
                      </w:r>
                      <w:r w:rsidRPr="004B5E76">
                        <w:rPr>
                          <w:rFonts w:ascii="ff1" w:hAnsi="ff1"/>
                          <w:color w:val="231F20"/>
                          <w:sz w:val="42"/>
                          <w:szCs w:val="42"/>
                        </w:rPr>
                        <w:t>,</w:t>
                      </w:r>
                      <w:r w:rsidRPr="004B5E76">
                        <w:rPr>
                          <w:rFonts w:ascii="ff1" w:hAnsi="ff1"/>
                          <w:color w:val="2E3192"/>
                          <w:sz w:val="42"/>
                          <w:szCs w:val="42"/>
                        </w:rPr>
                        <w:t>c</w:t>
                      </w:r>
                      <w:proofErr w:type="spellEnd"/>
                    </w:p>
                    <w:p w14:paraId="7D3E8E3C" w14:textId="77777777" w:rsidR="004B5E76" w:rsidRPr="004B5E76" w:rsidRDefault="004B5E76" w:rsidP="004B5E76">
                      <w:pPr>
                        <w:shd w:val="clear" w:color="auto" w:fill="FFFFFF"/>
                        <w:rPr>
                          <w:rFonts w:ascii="ff1" w:hAnsi="ff1"/>
                          <w:color w:val="231F20"/>
                          <w:sz w:val="63"/>
                          <w:szCs w:val="63"/>
                        </w:rPr>
                      </w:pPr>
                      <w:r w:rsidRPr="004B5E76">
                        <w:rPr>
                          <w:rFonts w:ascii="ff1" w:hAnsi="ff1"/>
                          <w:color w:val="231F20"/>
                          <w:sz w:val="63"/>
                          <w:szCs w:val="63"/>
                        </w:rPr>
                        <w:t>, David M. Moore</w:t>
                      </w:r>
                    </w:p>
                    <w:p w14:paraId="63E39B31" w14:textId="77777777" w:rsidR="004B5E76" w:rsidRPr="004B5E76" w:rsidRDefault="004B5E76" w:rsidP="004B5E76">
                      <w:pPr>
                        <w:shd w:val="clear" w:color="auto" w:fill="FFFFFF"/>
                        <w:rPr>
                          <w:rFonts w:ascii="ff1" w:hAnsi="ff1"/>
                          <w:color w:val="2E3192"/>
                          <w:sz w:val="42"/>
                          <w:szCs w:val="42"/>
                        </w:rPr>
                      </w:pPr>
                      <w:proofErr w:type="spellStart"/>
                      <w:r w:rsidRPr="004B5E76">
                        <w:rPr>
                          <w:rFonts w:ascii="ff1" w:hAnsi="ff1"/>
                          <w:color w:val="2E3192"/>
                          <w:sz w:val="42"/>
                          <w:szCs w:val="42"/>
                        </w:rPr>
                        <w:t>a</w:t>
                      </w:r>
                      <w:r w:rsidRPr="004B5E76">
                        <w:rPr>
                          <w:rFonts w:ascii="ff1" w:hAnsi="ff1"/>
                          <w:color w:val="231F20"/>
                          <w:sz w:val="42"/>
                          <w:szCs w:val="42"/>
                        </w:rPr>
                        <w:t>,</w:t>
                      </w:r>
                      <w:r w:rsidRPr="004B5E76">
                        <w:rPr>
                          <w:rFonts w:ascii="ff1" w:hAnsi="ff1"/>
                          <w:color w:val="2E3192"/>
                          <w:sz w:val="42"/>
                          <w:szCs w:val="42"/>
                        </w:rPr>
                        <w:t>d</w:t>
                      </w:r>
                      <w:proofErr w:type="spellEnd"/>
                    </w:p>
                    <w:p w14:paraId="2DC58955" w14:textId="77777777" w:rsidR="004B5E76" w:rsidRPr="004B5E76" w:rsidRDefault="004B5E76" w:rsidP="004B5E76">
                      <w:pPr>
                        <w:shd w:val="clear" w:color="auto" w:fill="FFFFFF"/>
                        <w:rPr>
                          <w:rFonts w:ascii="ff1" w:hAnsi="ff1"/>
                          <w:color w:val="231F20"/>
                          <w:sz w:val="63"/>
                          <w:szCs w:val="63"/>
                        </w:rPr>
                      </w:pPr>
                      <w:r w:rsidRPr="004B5E76">
                        <w:rPr>
                          <w:rFonts w:ascii="ff1" w:hAnsi="ff1"/>
                          <w:color w:val="231F20"/>
                          <w:sz w:val="63"/>
                          <w:szCs w:val="63"/>
                        </w:rPr>
                        <w:t xml:space="preserve">, Silvia A. </w:t>
                      </w:r>
                      <w:proofErr w:type="spellStart"/>
                      <w:r w:rsidRPr="004B5E76">
                        <w:rPr>
                          <w:rFonts w:ascii="ff1" w:hAnsi="ff1"/>
                          <w:color w:val="231F20"/>
                          <w:sz w:val="63"/>
                          <w:szCs w:val="63"/>
                        </w:rPr>
                        <w:t>Guillemi</w:t>
                      </w:r>
                      <w:proofErr w:type="spellEnd"/>
                    </w:p>
                    <w:p w14:paraId="0E325640" w14:textId="77777777" w:rsidR="004B5E76" w:rsidRPr="004B5E76" w:rsidRDefault="004B5E76" w:rsidP="004B5E76">
                      <w:pPr>
                        <w:shd w:val="clear" w:color="auto" w:fill="FFFFFF"/>
                        <w:rPr>
                          <w:rFonts w:ascii="ff1" w:hAnsi="ff1"/>
                          <w:color w:val="2E3192"/>
                          <w:sz w:val="42"/>
                          <w:szCs w:val="42"/>
                        </w:rPr>
                      </w:pPr>
                      <w:r w:rsidRPr="004B5E76">
                        <w:rPr>
                          <w:rFonts w:ascii="ff1" w:hAnsi="ff1"/>
                          <w:color w:val="2E3192"/>
                          <w:sz w:val="42"/>
                          <w:szCs w:val="42"/>
                        </w:rPr>
                        <w:t>a</w:t>
                      </w:r>
                    </w:p>
                    <w:p w14:paraId="3C239CF5" w14:textId="77777777" w:rsidR="004B5E76" w:rsidRPr="004B5E76" w:rsidRDefault="004B5E76" w:rsidP="004B5E76">
                      <w:pPr>
                        <w:shd w:val="clear" w:color="auto" w:fill="FFFFFF"/>
                        <w:rPr>
                          <w:rFonts w:ascii="ff1" w:hAnsi="ff1"/>
                          <w:color w:val="231F20"/>
                          <w:sz w:val="63"/>
                          <w:szCs w:val="63"/>
                        </w:rPr>
                      </w:pPr>
                      <w:r w:rsidRPr="004B5E76">
                        <w:rPr>
                          <w:rFonts w:ascii="ff1" w:hAnsi="ff1"/>
                          <w:color w:val="231F20"/>
                          <w:sz w:val="63"/>
                          <w:szCs w:val="63"/>
                        </w:rPr>
                        <w:t>, Rolando Barrios</w:t>
                      </w:r>
                    </w:p>
                    <w:p w14:paraId="3D493653" w14:textId="77777777" w:rsidR="004B5E76" w:rsidRPr="004B5E76" w:rsidRDefault="004B5E76" w:rsidP="004B5E76">
                      <w:pPr>
                        <w:shd w:val="clear" w:color="auto" w:fill="FFFFFF"/>
                        <w:rPr>
                          <w:rFonts w:ascii="ff1" w:hAnsi="ff1"/>
                          <w:color w:val="2E3192"/>
                          <w:sz w:val="42"/>
                          <w:szCs w:val="42"/>
                        </w:rPr>
                      </w:pPr>
                      <w:r w:rsidRPr="004B5E76">
                        <w:rPr>
                          <w:rFonts w:ascii="ff1" w:hAnsi="ff1"/>
                          <w:color w:val="2E3192"/>
                          <w:sz w:val="42"/>
                          <w:szCs w:val="42"/>
                        </w:rPr>
                        <w:t>a</w:t>
                      </w:r>
                    </w:p>
                    <w:p w14:paraId="3CB5E764" w14:textId="77777777" w:rsidR="004B5E76" w:rsidRPr="004B5E76" w:rsidRDefault="004B5E76" w:rsidP="004B5E76">
                      <w:pPr>
                        <w:shd w:val="clear" w:color="auto" w:fill="FFFFFF"/>
                        <w:rPr>
                          <w:rFonts w:ascii="ff1" w:hAnsi="ff1"/>
                          <w:color w:val="231F20"/>
                          <w:sz w:val="63"/>
                          <w:szCs w:val="63"/>
                        </w:rPr>
                      </w:pPr>
                      <w:r w:rsidRPr="004B5E76">
                        <w:rPr>
                          <w:rFonts w:ascii="ff1" w:hAnsi="ff1"/>
                          <w:color w:val="231F20"/>
                          <w:sz w:val="63"/>
                          <w:szCs w:val="63"/>
                        </w:rPr>
                        <w:t>,</w:t>
                      </w:r>
                    </w:p>
                    <w:p w14:paraId="297ACDFB" w14:textId="77777777" w:rsidR="004B5E76" w:rsidRPr="004B5E76" w:rsidRDefault="004B5E76" w:rsidP="004B5E76">
                      <w:pPr>
                        <w:shd w:val="clear" w:color="auto" w:fill="FFFFFF"/>
                        <w:rPr>
                          <w:rFonts w:ascii="ff1" w:hAnsi="ff1"/>
                          <w:color w:val="231F20"/>
                          <w:sz w:val="63"/>
                          <w:szCs w:val="63"/>
                        </w:rPr>
                      </w:pPr>
                      <w:r w:rsidRPr="004B5E76">
                        <w:rPr>
                          <w:rFonts w:ascii="ff1" w:hAnsi="ff1"/>
                          <w:color w:val="231F20"/>
                          <w:sz w:val="63"/>
                          <w:szCs w:val="63"/>
                        </w:rPr>
                        <w:t>Julio S.G. Montaner</w:t>
                      </w:r>
                    </w:p>
                    <w:p w14:paraId="673CEA2D" w14:textId="77777777" w:rsidR="004B5E76" w:rsidRPr="004B5E76" w:rsidRDefault="004B5E76" w:rsidP="004B5E76">
                      <w:pPr>
                        <w:shd w:val="clear" w:color="auto" w:fill="FFFFFF"/>
                        <w:rPr>
                          <w:rFonts w:ascii="ff1" w:hAnsi="ff1"/>
                          <w:color w:val="2E3192"/>
                          <w:sz w:val="42"/>
                          <w:szCs w:val="42"/>
                        </w:rPr>
                      </w:pPr>
                      <w:proofErr w:type="spellStart"/>
                      <w:r w:rsidRPr="004B5E76">
                        <w:rPr>
                          <w:rFonts w:ascii="ff1" w:hAnsi="ff1"/>
                          <w:color w:val="2E3192"/>
                          <w:sz w:val="42"/>
                          <w:szCs w:val="42"/>
                        </w:rPr>
                        <w:t>a</w:t>
                      </w:r>
                      <w:r w:rsidRPr="004B5E76">
                        <w:rPr>
                          <w:rFonts w:ascii="ff1" w:hAnsi="ff1"/>
                          <w:color w:val="231F20"/>
                          <w:sz w:val="42"/>
                          <w:szCs w:val="42"/>
                        </w:rPr>
                        <w:t>,</w:t>
                      </w:r>
                      <w:r w:rsidRPr="004B5E76">
                        <w:rPr>
                          <w:rFonts w:ascii="ff1" w:hAnsi="ff1"/>
                          <w:color w:val="2E3192"/>
                          <w:sz w:val="42"/>
                          <w:szCs w:val="42"/>
                        </w:rPr>
                        <w:t>e</w:t>
                      </w:r>
                      <w:proofErr w:type="spellEnd"/>
                    </w:p>
                    <w:p w14:paraId="26F0B1F1" w14:textId="77777777" w:rsidR="004B5E76" w:rsidRPr="004B5E76" w:rsidRDefault="004B5E76" w:rsidP="004B5E76">
                      <w:pPr>
                        <w:shd w:val="clear" w:color="auto" w:fill="FFFFFF"/>
                        <w:rPr>
                          <w:rFonts w:ascii="ff1" w:hAnsi="ff1"/>
                          <w:color w:val="231F20"/>
                          <w:sz w:val="63"/>
                          <w:szCs w:val="63"/>
                        </w:rPr>
                      </w:pPr>
                      <w:r w:rsidRPr="004B5E76">
                        <w:rPr>
                          <w:rFonts w:ascii="ff1" w:hAnsi="ff1"/>
                          <w:color w:val="231F20"/>
                          <w:sz w:val="63"/>
                          <w:szCs w:val="63"/>
                        </w:rPr>
                        <w:t>, Viviane D. Lima</w:t>
                      </w:r>
                    </w:p>
                    <w:p w14:paraId="00B0C6A7" w14:textId="7397BCFD" w:rsidR="004642CB" w:rsidRPr="0082244A" w:rsidRDefault="004642CB" w:rsidP="00FE5B56">
                      <w:pPr>
                        <w:rPr>
                          <w:rFonts w:ascii="Optima" w:hAnsi="Optima" w:cstheme="majorHAnsi"/>
                          <w:color w:val="000000" w:themeColor="text1"/>
                          <w:sz w:val="20"/>
                          <w:szCs w:val="20"/>
                        </w:rPr>
                      </w:pPr>
                    </w:p>
                    <w:p w14:paraId="5974EBA3" w14:textId="70337231" w:rsidR="004642CB" w:rsidRPr="0082244A" w:rsidRDefault="004642CB" w:rsidP="00FE5B56">
                      <w:pPr>
                        <w:rPr>
                          <w:rFonts w:ascii="Optima" w:eastAsia="Apple SD Gothic Neo Light" w:hAnsi="Optima" w:cstheme="majorHAnsi"/>
                          <w:color w:val="000000" w:themeColor="text1"/>
                          <w:sz w:val="20"/>
                          <w:szCs w:val="20"/>
                        </w:rPr>
                      </w:pPr>
                    </w:p>
                  </w:txbxContent>
                </v:textbox>
              </v:shape>
            </w:pict>
          </mc:Fallback>
        </mc:AlternateContent>
      </w:r>
      <w:r w:rsidR="004B5E76" w:rsidRPr="00B6702A">
        <w:rPr>
          <w:rFonts w:ascii="DengXian" w:eastAsia="DengXian" w:hAnsi="DengXian"/>
          <w:noProof/>
          <w:sz w:val="48"/>
          <w:szCs w:val="48"/>
        </w:rPr>
        <mc:AlternateContent>
          <mc:Choice Requires="wps">
            <w:drawing>
              <wp:anchor distT="0" distB="0" distL="114300" distR="114300" simplePos="0" relativeHeight="251679744" behindDoc="0" locked="0" layoutInCell="1" allowOverlap="1" wp14:anchorId="1941FC20" wp14:editId="4403EA8F">
                <wp:simplePos x="0" y="0"/>
                <wp:positionH relativeFrom="column">
                  <wp:posOffset>775970</wp:posOffset>
                </wp:positionH>
                <wp:positionV relativeFrom="paragraph">
                  <wp:posOffset>50695</wp:posOffset>
                </wp:positionV>
                <wp:extent cx="4727885" cy="278780"/>
                <wp:effectExtent l="0" t="0" r="0" b="0"/>
                <wp:wrapNone/>
                <wp:docPr id="6" name="Text Box 6"/>
                <wp:cNvGraphicFramePr/>
                <a:graphic xmlns:a="http://schemas.openxmlformats.org/drawingml/2006/main">
                  <a:graphicData uri="http://schemas.microsoft.com/office/word/2010/wordprocessingShape">
                    <wps:wsp>
                      <wps:cNvSpPr txBox="1"/>
                      <wps:spPr>
                        <a:xfrm>
                          <a:off x="0" y="0"/>
                          <a:ext cx="4727885" cy="278780"/>
                        </a:xfrm>
                        <a:prstGeom prst="rect">
                          <a:avLst/>
                        </a:prstGeom>
                        <a:noFill/>
                        <a:ln w="6350">
                          <a:noFill/>
                        </a:ln>
                      </wps:spPr>
                      <wps:txbx>
                        <w:txbxContent>
                          <w:p w14:paraId="3EAD3B49" w14:textId="672E2978" w:rsidR="008045F0" w:rsidRPr="0082244A" w:rsidRDefault="008045F0" w:rsidP="008045F0">
                            <w:pPr>
                              <w:rPr>
                                <w:rFonts w:ascii="Optima" w:eastAsia="Apple SD Gothic Neo Light" w:hAnsi="Optima" w:cstheme="majorHAnsi"/>
                                <w:color w:val="000000" w:themeColor="text1"/>
                                <w:sz w:val="20"/>
                                <w:szCs w:val="20"/>
                              </w:rPr>
                            </w:pPr>
                            <w:r>
                              <w:rPr>
                                <w:rFonts w:ascii="Optima" w:eastAsia="Apple SD Gothic Neo Light" w:hAnsi="Optima" w:cstheme="majorHAnsi"/>
                                <w:color w:val="000000" w:themeColor="text1"/>
                                <w:sz w:val="20"/>
                                <w:szCs w:val="20"/>
                              </w:rPr>
                              <w:t>Antiretroviral Therapy= A combination of  medications that sup</w:t>
                            </w:r>
                            <w:r w:rsidR="007E7B7D">
                              <w:rPr>
                                <w:rFonts w:ascii="Optima" w:eastAsia="Apple SD Gothic Neo Light" w:hAnsi="Optima" w:cstheme="majorHAnsi"/>
                                <w:color w:val="000000" w:themeColor="text1"/>
                                <w:sz w:val="20"/>
                                <w:szCs w:val="20"/>
                              </w:rPr>
                              <w:t>p</w:t>
                            </w:r>
                            <w:r>
                              <w:rPr>
                                <w:rFonts w:ascii="Optima" w:eastAsia="Apple SD Gothic Neo Light" w:hAnsi="Optima" w:cstheme="majorHAnsi"/>
                                <w:color w:val="000000" w:themeColor="text1"/>
                                <w:sz w:val="20"/>
                                <w:szCs w:val="20"/>
                              </w:rPr>
                              <w:t>ress the HIV virus.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1FC20" id="_x0000_t202" coordsize="21600,21600" o:spt="202" path="m,l,21600r21600,l21600,xe">
                <v:stroke joinstyle="miter"/>
                <v:path gradientshapeok="t" o:connecttype="rect"/>
              </v:shapetype>
              <v:shape id="Text Box 6" o:spid="_x0000_s1034" type="#_x0000_t202" style="position:absolute;margin-left:61.1pt;margin-top:4pt;width:372.25pt;height:2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" filled="f" stroked="f" strokeweight=".5pt">
                <v:textbox>
                  <w:txbxContent>
                    <w:p w14:paraId="3EAD3B49" w14:textId="672E2978" w:rsidR="008045F0" w:rsidRPr="0082244A" w:rsidRDefault="008045F0" w:rsidP="008045F0">
                      <w:pPr>
                        <w:rPr>
                          <w:rFonts w:ascii="Optima" w:eastAsia="Apple SD Gothic Neo Light" w:hAnsi="Optima" w:cstheme="majorHAnsi"/>
                          <w:color w:val="000000" w:themeColor="text1"/>
                          <w:sz w:val="20"/>
                          <w:szCs w:val="20"/>
                        </w:rPr>
                      </w:pPr>
                      <w:r>
                        <w:rPr>
                          <w:rFonts w:ascii="Optima" w:eastAsia="Apple SD Gothic Neo Light" w:hAnsi="Optima" w:cstheme="majorHAnsi"/>
                          <w:color w:val="000000" w:themeColor="text1"/>
                          <w:sz w:val="20"/>
                          <w:szCs w:val="20"/>
                        </w:rPr>
                        <w:t>Antiretroviral Therapy= A combination of  medications that sup</w:t>
                      </w:r>
                      <w:r w:rsidR="007E7B7D">
                        <w:rPr>
                          <w:rFonts w:ascii="Optima" w:eastAsia="Apple SD Gothic Neo Light" w:hAnsi="Optima" w:cstheme="majorHAnsi"/>
                          <w:color w:val="000000" w:themeColor="text1"/>
                          <w:sz w:val="20"/>
                          <w:szCs w:val="20"/>
                        </w:rPr>
                        <w:t>p</w:t>
                      </w:r>
                      <w:r>
                        <w:rPr>
                          <w:rFonts w:ascii="Optima" w:eastAsia="Apple SD Gothic Neo Light" w:hAnsi="Optima" w:cstheme="majorHAnsi"/>
                          <w:color w:val="000000" w:themeColor="text1"/>
                          <w:sz w:val="20"/>
                          <w:szCs w:val="20"/>
                        </w:rPr>
                        <w:t>ress the HIV virus.</w:t>
                      </w:r>
                    </w:p>
                  </w:txbxContent>
                </v:textbox>
              </v:shape>
            </w:pict>
          </mc:Fallback>
        </mc:AlternateContent>
      </w:r>
    </w:p>
    <w:p w14:paraId="2E45AB3E" w14:textId="3E2E67A1" w:rsidR="009375E1" w:rsidRDefault="009375E1" w:rsidP="009375E1">
      <w:pPr>
        <w:tabs>
          <w:tab w:val="left" w:pos="7358"/>
        </w:tabs>
        <w:rPr>
          <w:rFonts w:ascii="DengXian" w:eastAsia="DengXian" w:hAnsi="DengXian"/>
          <w:sz w:val="48"/>
          <w:szCs w:val="48"/>
        </w:rPr>
      </w:pPr>
    </w:p>
    <w:p w14:paraId="1198D92E" w14:textId="6D17D4EB" w:rsidR="009375E1" w:rsidRDefault="009375E1" w:rsidP="009375E1">
      <w:pPr>
        <w:tabs>
          <w:tab w:val="left" w:pos="7358"/>
        </w:tabs>
        <w:rPr>
          <w:rFonts w:ascii="DengXian" w:eastAsia="DengXian" w:hAnsi="DengXian"/>
          <w:sz w:val="48"/>
          <w:szCs w:val="48"/>
        </w:rPr>
      </w:pPr>
      <w:r>
        <w:rPr>
          <w:rFonts w:ascii="DengXian" w:eastAsia="DengXian" w:hAnsi="DengXian"/>
          <w:noProof/>
          <w:sz w:val="48"/>
          <w:szCs w:val="48"/>
        </w:rPr>
        <w:drawing>
          <wp:anchor distT="0" distB="0" distL="114300" distR="114300" simplePos="0" relativeHeight="251677696" behindDoc="0" locked="0" layoutInCell="1" allowOverlap="1" wp14:anchorId="0EE50F9B" wp14:editId="73A61A5C">
            <wp:simplePos x="0" y="0"/>
            <wp:positionH relativeFrom="column">
              <wp:posOffset>355600</wp:posOffset>
            </wp:positionH>
            <wp:positionV relativeFrom="paragraph">
              <wp:posOffset>156891</wp:posOffset>
            </wp:positionV>
            <wp:extent cx="1727200" cy="825500"/>
            <wp:effectExtent l="0" t="0" r="0" b="0"/>
            <wp:wrapThrough wrapText="bothSides">
              <wp:wrapPolygon edited="0">
                <wp:start x="0" y="0"/>
                <wp:lineTo x="0" y="21268"/>
                <wp:lineTo x="21441" y="21268"/>
                <wp:lineTo x="2144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4-14 at 1.33.04 PM.png"/>
                    <pic:cNvPicPr/>
                  </pic:nvPicPr>
                  <pic:blipFill>
                    <a:blip r:embed="rId10">
                      <a:extLst>
                        <a:ext uri="{28A0092B-C50C-407E-A947-70E740481C1C}">
                          <a14:useLocalDpi xmlns:a14="http://schemas.microsoft.com/office/drawing/2010/main" val="0"/>
                        </a:ext>
                      </a:extLst>
                    </a:blip>
                    <a:stretch>
                      <a:fillRect/>
                    </a:stretch>
                  </pic:blipFill>
                  <pic:spPr>
                    <a:xfrm>
                      <a:off x="0" y="0"/>
                      <a:ext cx="1727200" cy="825500"/>
                    </a:xfrm>
                    <a:prstGeom prst="rect">
                      <a:avLst/>
                    </a:prstGeom>
                  </pic:spPr>
                </pic:pic>
              </a:graphicData>
            </a:graphic>
            <wp14:sizeRelH relativeFrom="page">
              <wp14:pctWidth>0</wp14:pctWidth>
            </wp14:sizeRelH>
            <wp14:sizeRelV relativeFrom="page">
              <wp14:pctHeight>0</wp14:pctHeight>
            </wp14:sizeRelV>
          </wp:anchor>
        </w:drawing>
      </w:r>
    </w:p>
    <w:p w14:paraId="6AEDF11D" w14:textId="35934055" w:rsidR="009375E1" w:rsidRDefault="009375E1" w:rsidP="009375E1">
      <w:pPr>
        <w:tabs>
          <w:tab w:val="left" w:pos="7358"/>
        </w:tabs>
        <w:rPr>
          <w:rFonts w:ascii="DengXian" w:eastAsia="DengXian" w:hAnsi="DengXian"/>
          <w:sz w:val="48"/>
          <w:szCs w:val="48"/>
        </w:rPr>
      </w:pPr>
    </w:p>
    <w:p w14:paraId="55BDB64C" w14:textId="44E2A030" w:rsidR="00620F3D" w:rsidRPr="009375E1" w:rsidRDefault="002333E1" w:rsidP="009375E1">
      <w:pPr>
        <w:rPr>
          <w:rFonts w:ascii="DengXian" w:eastAsia="DengXian" w:hAnsi="DengXian"/>
          <w:sz w:val="48"/>
          <w:szCs w:val="48"/>
        </w:rPr>
      </w:pPr>
    </w:p>
    <w:sectPr w:rsidR="00620F3D" w:rsidRPr="009375E1" w:rsidSect="00554C94">
      <w:pgSz w:w="12240" w:h="15840"/>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6EA3B" w14:textId="77777777" w:rsidR="002333E1" w:rsidRDefault="002333E1" w:rsidP="00ED7FC3">
      <w:r>
        <w:separator/>
      </w:r>
    </w:p>
  </w:endnote>
  <w:endnote w:type="continuationSeparator" w:id="0">
    <w:p w14:paraId="5A4A89C6" w14:textId="77777777" w:rsidR="002333E1" w:rsidRDefault="002333E1" w:rsidP="00ED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tima">
    <w:panose1 w:val="02000503060000020004"/>
    <w:charset w:val="00"/>
    <w:family w:val="auto"/>
    <w:pitch w:val="variable"/>
    <w:sig w:usb0="80000067" w:usb1="00000000" w:usb2="00000000" w:usb3="00000000" w:csb0="00000001" w:csb1="00000000"/>
  </w:font>
  <w:font w:name="Apple SD Gothic Neo UltraLight">
    <w:panose1 w:val="02000300000000000000"/>
    <w:charset w:val="81"/>
    <w:family w:val="auto"/>
    <w:pitch w:val="variable"/>
    <w:sig w:usb0="00000203" w:usb1="29D72C10" w:usb2="00000010" w:usb3="00000000" w:csb0="00280005" w:csb1="00000000"/>
  </w:font>
  <w:font w:name="Apple SD Gothic Neo Light">
    <w:panose1 w:val="02000300000000000000"/>
    <w:charset w:val="81"/>
    <w:family w:val="auto"/>
    <w:pitch w:val="variable"/>
    <w:sig w:usb0="00000203" w:usb1="29D72C10" w:usb2="00000010" w:usb3="00000000" w:csb0="00280005" w:csb1="00000000"/>
  </w:font>
  <w:font w:name="ff1">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3CEC5" w14:textId="77777777" w:rsidR="002333E1" w:rsidRDefault="002333E1" w:rsidP="00ED7FC3">
      <w:r>
        <w:separator/>
      </w:r>
    </w:p>
  </w:footnote>
  <w:footnote w:type="continuationSeparator" w:id="0">
    <w:p w14:paraId="0FE824C7" w14:textId="77777777" w:rsidR="002333E1" w:rsidRDefault="002333E1" w:rsidP="00ED7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95B8D"/>
    <w:multiLevelType w:val="hybridMultilevel"/>
    <w:tmpl w:val="D2DA8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E1D53"/>
    <w:multiLevelType w:val="hybridMultilevel"/>
    <w:tmpl w:val="7AACA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F5ECC"/>
    <w:multiLevelType w:val="hybridMultilevel"/>
    <w:tmpl w:val="E7A077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C3"/>
    <w:rsid w:val="00087EEE"/>
    <w:rsid w:val="00114422"/>
    <w:rsid w:val="00130BCF"/>
    <w:rsid w:val="001803C7"/>
    <w:rsid w:val="001A5F25"/>
    <w:rsid w:val="001F2A6E"/>
    <w:rsid w:val="002333E1"/>
    <w:rsid w:val="00236CA5"/>
    <w:rsid w:val="0023784A"/>
    <w:rsid w:val="0025489B"/>
    <w:rsid w:val="002B2367"/>
    <w:rsid w:val="002C43EF"/>
    <w:rsid w:val="002E2E7E"/>
    <w:rsid w:val="00301861"/>
    <w:rsid w:val="0032665D"/>
    <w:rsid w:val="00347701"/>
    <w:rsid w:val="003E1C07"/>
    <w:rsid w:val="00463B49"/>
    <w:rsid w:val="004642CB"/>
    <w:rsid w:val="004B5E76"/>
    <w:rsid w:val="004D133B"/>
    <w:rsid w:val="004D6DA7"/>
    <w:rsid w:val="0053256A"/>
    <w:rsid w:val="00554C94"/>
    <w:rsid w:val="006A6EBE"/>
    <w:rsid w:val="006E0715"/>
    <w:rsid w:val="006F3648"/>
    <w:rsid w:val="007005F5"/>
    <w:rsid w:val="00732724"/>
    <w:rsid w:val="007B73C6"/>
    <w:rsid w:val="007E7B7D"/>
    <w:rsid w:val="008045F0"/>
    <w:rsid w:val="0082244A"/>
    <w:rsid w:val="0084730D"/>
    <w:rsid w:val="008C7C39"/>
    <w:rsid w:val="008D0C3D"/>
    <w:rsid w:val="009375E1"/>
    <w:rsid w:val="009B1B34"/>
    <w:rsid w:val="009D2D16"/>
    <w:rsid w:val="00A02A63"/>
    <w:rsid w:val="00A47613"/>
    <w:rsid w:val="00A83359"/>
    <w:rsid w:val="00A878E5"/>
    <w:rsid w:val="00AE46CA"/>
    <w:rsid w:val="00AF25E8"/>
    <w:rsid w:val="00AF6765"/>
    <w:rsid w:val="00B13C97"/>
    <w:rsid w:val="00B34874"/>
    <w:rsid w:val="00B57175"/>
    <w:rsid w:val="00B6702A"/>
    <w:rsid w:val="00BD663D"/>
    <w:rsid w:val="00BE61D9"/>
    <w:rsid w:val="00BF2B6C"/>
    <w:rsid w:val="00CE0BAF"/>
    <w:rsid w:val="00CE47C3"/>
    <w:rsid w:val="00D21964"/>
    <w:rsid w:val="00D616B9"/>
    <w:rsid w:val="00D81067"/>
    <w:rsid w:val="00DA57E7"/>
    <w:rsid w:val="00DD098B"/>
    <w:rsid w:val="00ED7FC3"/>
    <w:rsid w:val="00EF03C9"/>
    <w:rsid w:val="00F62BB9"/>
    <w:rsid w:val="00F72B66"/>
    <w:rsid w:val="00FC5286"/>
    <w:rsid w:val="00FE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95E8"/>
  <w15:chartTrackingRefBased/>
  <w15:docId w15:val="{9A74DA1C-A911-9B4B-8546-E10C42F8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5F25"/>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3018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qFormat/>
    <w:rsid w:val="00301861"/>
    <w:pPr>
      <w:spacing w:before="100" w:beforeAutospacing="1" w:after="100" w:afterAutospacing="1"/>
      <w:outlineLvl w:val="1"/>
    </w:pPr>
    <w:rPr>
      <w:rFonts w:eastAsiaTheme="minorEastAsia"/>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8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301861"/>
    <w:rPr>
      <w:rFonts w:ascii="Times New Roman" w:eastAsiaTheme="minorEastAsia" w:hAnsi="Times New Roman" w:cs="Times New Roman"/>
      <w:b/>
      <w:bCs/>
      <w:sz w:val="36"/>
      <w:szCs w:val="36"/>
      <w:lang w:val="en-CA" w:eastAsia="en-CA"/>
    </w:rPr>
  </w:style>
  <w:style w:type="paragraph" w:styleId="Header">
    <w:name w:val="header"/>
    <w:basedOn w:val="Normal"/>
    <w:link w:val="HeaderChar"/>
    <w:uiPriority w:val="99"/>
    <w:unhideWhenUsed/>
    <w:rsid w:val="00ED7FC3"/>
    <w:pPr>
      <w:tabs>
        <w:tab w:val="center" w:pos="4680"/>
        <w:tab w:val="right" w:pos="9360"/>
      </w:tabs>
    </w:pPr>
  </w:style>
  <w:style w:type="character" w:customStyle="1" w:styleId="HeaderChar">
    <w:name w:val="Header Char"/>
    <w:basedOn w:val="DefaultParagraphFont"/>
    <w:link w:val="Header"/>
    <w:uiPriority w:val="99"/>
    <w:rsid w:val="00ED7FC3"/>
  </w:style>
  <w:style w:type="paragraph" w:styleId="Footer">
    <w:name w:val="footer"/>
    <w:basedOn w:val="Normal"/>
    <w:link w:val="FooterChar"/>
    <w:uiPriority w:val="99"/>
    <w:unhideWhenUsed/>
    <w:rsid w:val="00ED7FC3"/>
    <w:pPr>
      <w:tabs>
        <w:tab w:val="center" w:pos="4680"/>
        <w:tab w:val="right" w:pos="9360"/>
      </w:tabs>
    </w:pPr>
  </w:style>
  <w:style w:type="character" w:customStyle="1" w:styleId="FooterChar">
    <w:name w:val="Footer Char"/>
    <w:basedOn w:val="DefaultParagraphFont"/>
    <w:link w:val="Footer"/>
    <w:uiPriority w:val="99"/>
    <w:rsid w:val="00ED7FC3"/>
  </w:style>
  <w:style w:type="paragraph" w:styleId="ListParagraph">
    <w:name w:val="List Paragraph"/>
    <w:basedOn w:val="Normal"/>
    <w:uiPriority w:val="34"/>
    <w:qFormat/>
    <w:rsid w:val="00ED7FC3"/>
    <w:pPr>
      <w:ind w:left="720"/>
      <w:contextualSpacing/>
    </w:pPr>
  </w:style>
  <w:style w:type="table" w:styleId="TableGrid">
    <w:name w:val="Table Grid"/>
    <w:basedOn w:val="TableNormal"/>
    <w:uiPriority w:val="39"/>
    <w:rsid w:val="00ED7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c0">
    <w:name w:val="fc0"/>
    <w:basedOn w:val="DefaultParagraphFont"/>
    <w:rsid w:val="004B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0279">
      <w:bodyDiv w:val="1"/>
      <w:marLeft w:val="0"/>
      <w:marRight w:val="0"/>
      <w:marTop w:val="0"/>
      <w:marBottom w:val="0"/>
      <w:divBdr>
        <w:top w:val="none" w:sz="0" w:space="0" w:color="auto"/>
        <w:left w:val="none" w:sz="0" w:space="0" w:color="auto"/>
        <w:bottom w:val="none" w:sz="0" w:space="0" w:color="auto"/>
        <w:right w:val="none" w:sz="0" w:space="0" w:color="auto"/>
      </w:divBdr>
    </w:div>
    <w:div w:id="480734817">
      <w:bodyDiv w:val="1"/>
      <w:marLeft w:val="0"/>
      <w:marRight w:val="0"/>
      <w:marTop w:val="0"/>
      <w:marBottom w:val="0"/>
      <w:divBdr>
        <w:top w:val="none" w:sz="0" w:space="0" w:color="auto"/>
        <w:left w:val="none" w:sz="0" w:space="0" w:color="auto"/>
        <w:bottom w:val="none" w:sz="0" w:space="0" w:color="auto"/>
        <w:right w:val="none" w:sz="0" w:space="0" w:color="auto"/>
      </w:divBdr>
    </w:div>
    <w:div w:id="518348940">
      <w:bodyDiv w:val="1"/>
      <w:marLeft w:val="0"/>
      <w:marRight w:val="0"/>
      <w:marTop w:val="0"/>
      <w:marBottom w:val="0"/>
      <w:divBdr>
        <w:top w:val="none" w:sz="0" w:space="0" w:color="auto"/>
        <w:left w:val="none" w:sz="0" w:space="0" w:color="auto"/>
        <w:bottom w:val="none" w:sz="0" w:space="0" w:color="auto"/>
        <w:right w:val="none" w:sz="0" w:space="0" w:color="auto"/>
      </w:divBdr>
    </w:div>
    <w:div w:id="625235064">
      <w:bodyDiv w:val="1"/>
      <w:marLeft w:val="0"/>
      <w:marRight w:val="0"/>
      <w:marTop w:val="0"/>
      <w:marBottom w:val="0"/>
      <w:divBdr>
        <w:top w:val="none" w:sz="0" w:space="0" w:color="auto"/>
        <w:left w:val="none" w:sz="0" w:space="0" w:color="auto"/>
        <w:bottom w:val="none" w:sz="0" w:space="0" w:color="auto"/>
        <w:right w:val="none" w:sz="0" w:space="0" w:color="auto"/>
      </w:divBdr>
    </w:div>
    <w:div w:id="833105245">
      <w:bodyDiv w:val="1"/>
      <w:marLeft w:val="0"/>
      <w:marRight w:val="0"/>
      <w:marTop w:val="0"/>
      <w:marBottom w:val="0"/>
      <w:divBdr>
        <w:top w:val="none" w:sz="0" w:space="0" w:color="auto"/>
        <w:left w:val="none" w:sz="0" w:space="0" w:color="auto"/>
        <w:bottom w:val="none" w:sz="0" w:space="0" w:color="auto"/>
        <w:right w:val="none" w:sz="0" w:space="0" w:color="auto"/>
      </w:divBdr>
    </w:div>
    <w:div w:id="1006712661">
      <w:bodyDiv w:val="1"/>
      <w:marLeft w:val="0"/>
      <w:marRight w:val="0"/>
      <w:marTop w:val="0"/>
      <w:marBottom w:val="0"/>
      <w:divBdr>
        <w:top w:val="none" w:sz="0" w:space="0" w:color="auto"/>
        <w:left w:val="none" w:sz="0" w:space="0" w:color="auto"/>
        <w:bottom w:val="none" w:sz="0" w:space="0" w:color="auto"/>
        <w:right w:val="none" w:sz="0" w:space="0" w:color="auto"/>
      </w:divBdr>
    </w:div>
    <w:div w:id="1692144419">
      <w:bodyDiv w:val="1"/>
      <w:marLeft w:val="0"/>
      <w:marRight w:val="0"/>
      <w:marTop w:val="0"/>
      <w:marBottom w:val="0"/>
      <w:divBdr>
        <w:top w:val="none" w:sz="0" w:space="0" w:color="auto"/>
        <w:left w:val="none" w:sz="0" w:space="0" w:color="auto"/>
        <w:bottom w:val="none" w:sz="0" w:space="0" w:color="auto"/>
        <w:right w:val="none" w:sz="0" w:space="0" w:color="auto"/>
      </w:divBdr>
    </w:div>
    <w:div w:id="2012368154">
      <w:bodyDiv w:val="1"/>
      <w:marLeft w:val="0"/>
      <w:marRight w:val="0"/>
      <w:marTop w:val="0"/>
      <w:marBottom w:val="0"/>
      <w:divBdr>
        <w:top w:val="none" w:sz="0" w:space="0" w:color="auto"/>
        <w:left w:val="none" w:sz="0" w:space="0" w:color="auto"/>
        <w:bottom w:val="none" w:sz="0" w:space="0" w:color="auto"/>
        <w:right w:val="none" w:sz="0" w:space="0" w:color="auto"/>
      </w:divBdr>
    </w:div>
    <w:div w:id="20261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B8F71-F0E5-EB48-B07A-7EEE4BFD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2020-04-16T00:39:00Z</dcterms:created>
  <dcterms:modified xsi:type="dcterms:W3CDTF">2020-04-17T19:31:00Z</dcterms:modified>
</cp:coreProperties>
</file>